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4.jpeg" ContentType="image/jpeg"/>
  <Override PartName="/word/media/image3.jpeg" ContentType="image/jpeg"/>
  <Override PartName="/word/media/image2.jpeg" ContentType="image/jpeg"/>
  <Override PartName="/word/media/image1.jpeg" ContentType="image/jpeg"/>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pPr>
      <w:bookmarkStart w:id="0" w:name="tv508600_6k.htm"/>
      <w:bookmarkStart w:id="1" w:name="kstv508600_6k"/>
      <w:bookmarkEnd w:id="0"/>
      <w:bookmarkEnd w:id="1"/>
      <w:r>
        <w:rPr/>
        <w:t> </w:t>
      </w:r>
    </w:p>
    <w:p>
      <w:pPr>
        <w:pStyle w:val="TextBody"/>
        <w:spacing w:before="120" w:after="60"/>
        <w:jc w:val="left"/>
        <w:rPr>
          <w:bdr w:val="single" w:sz="16" w:space="1" w:color="000000"/>
        </w:rPr>
      </w:pPr>
      <w:r>
        <w:rPr>
          <w:bdr w:val="single" w:sz="16" w:space="1" w:color="000000"/>
        </w:rPr>
        <w:t> </w:t>
      </w:r>
    </w:p>
    <w:p>
      <w:pPr>
        <w:pStyle w:val="TextBody"/>
        <w:rPr/>
      </w:pPr>
      <w:r>
        <w:rPr/>
        <w:t> </w:t>
      </w:r>
    </w:p>
    <w:p>
      <w:pPr>
        <w:pStyle w:val="TextBody"/>
        <w:spacing w:before="0" w:after="0"/>
        <w:jc w:val="center"/>
        <w:rPr>
          <w:rFonts w:ascii="Times New Roman;Times;Serif" w:hAnsi="Times New Roman;Times;Serif"/>
          <w:b/>
          <w:i w:val="false"/>
          <w:caps w:val="false"/>
          <w:smallCaps w:val="false"/>
          <w:sz w:val="24"/>
        </w:rPr>
      </w:pPr>
      <w:r>
        <w:rPr>
          <w:rFonts w:ascii="Times New Roman;Times;Serif" w:hAnsi="Times New Roman;Times;Serif"/>
          <w:b/>
          <w:i w:val="false"/>
          <w:caps w:val="false"/>
          <w:smallCaps w:val="false"/>
          <w:sz w:val="24"/>
        </w:rPr>
        <w:t>UNITED STATES</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SECURITIES AND EXCHANGE COMMISSION</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Washington, D.C. 20549</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FORM 6-K</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REPORT OF FOREIGN PRIVATE ISSUER</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RULE 13a-16 OR 15d-16 UNDER THE</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SECURITIES EXCHANGE ACT OF 1934</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the month of December, 2018</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Commission File Number 1-11414</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3"/>
        </w:rPr>
      </w:pPr>
      <w:r>
        <w:rPr>
          <w:rFonts w:ascii="Times New Roman;Times;Serif" w:hAnsi="Times New Roman;Times;Serif"/>
          <w:b/>
          <w:i w:val="false"/>
          <w:caps w:val="false"/>
          <w:smallCaps w:val="false"/>
          <w:sz w:val="23"/>
        </w:rPr>
        <w:t>BANCO LATINOAMERICANO DE COMERCIO EXTERIOR, S.A.</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(Exact name of Registrant as specified in its Charter)</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3"/>
        </w:rPr>
      </w:pPr>
      <w:r>
        <w:rPr>
          <w:rFonts w:ascii="Times New Roman;Times;Serif" w:hAnsi="Times New Roman;Times;Serif"/>
          <w:b/>
          <w:i w:val="false"/>
          <w:caps w:val="false"/>
          <w:smallCaps w:val="false"/>
          <w:sz w:val="23"/>
        </w:rPr>
        <w:t>FOREIGN TRADE BANK OF LATIN AMERICA, INC.</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(Translation of Registrant’s name into English)</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Business Park Torre V, Ave. La Rotonda, Costa del Este</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P.O. Box 0819-08730</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Panama City, Republic of Panama</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(Address of Registrant’s Principal Executive Offices)</w:t>
      </w:r>
    </w:p>
    <w:p>
      <w:pPr>
        <w:pStyle w:val="TextBody"/>
        <w:spacing w:before="0" w:after="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files or will file annual reports under cover of Form 20-F or Form 40-F.</w:t>
      </w:r>
    </w:p>
    <w:p>
      <w:pPr>
        <w:pStyle w:val="TextBody"/>
        <w:spacing w:before="0" w:after="0"/>
        <w:ind w:left="0" w:right="0" w:hanging="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Form 20-F  ☒     Form 40-F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if the registrant is submitting the Form 6-K in paper as permitted by Regulation S-T Rule 101(b)(1):</w:t>
      </w:r>
    </w:p>
    <w:p>
      <w:pPr>
        <w:pStyle w:val="TextBody"/>
        <w:spacing w:before="0" w:after="0"/>
        <w:ind w:left="0" w:right="0" w:hanging="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Yes  ☐  No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if the registrant is submitting the Form 6-K in paper as permitted by Regulation S-T Rule 101(b)(7):</w:t>
      </w:r>
    </w:p>
    <w:p>
      <w:pPr>
        <w:pStyle w:val="TextBody"/>
        <w:spacing w:before="0" w:after="0"/>
        <w:ind w:left="0" w:right="0" w:hanging="0"/>
        <w:jc w:val="both"/>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Yes ☐  No ☒</w:t>
      </w:r>
    </w:p>
    <w:p>
      <w:pPr>
        <w:pStyle w:val="TextBody"/>
        <w:spacing w:before="0" w:after="0"/>
        <w:jc w:val="center"/>
        <w:rPr>
          <w:caps w:val="false"/>
          <w:smallCaps w:val="false"/>
        </w:rPr>
      </w:pPr>
      <w:r>
        <w:rPr>
          <w:caps w:val="false"/>
          <w:smallCaps w:val="false"/>
        </w:rPr>
        <w:t> </w:t>
      </w:r>
    </w:p>
    <w:p>
      <w:pPr>
        <w:pStyle w:val="TextBody"/>
        <w:spacing w:before="0" w:after="0"/>
        <w:jc w:val="center"/>
        <w:rPr>
          <w:caps w:val="false"/>
          <w:smallCaps w:val="false"/>
        </w:rPr>
      </w:pPr>
      <w:r>
        <w:rPr>
          <w:caps w:val="false"/>
          <w:smallCaps w:val="false"/>
        </w:rPr>
        <w:t> </w:t>
      </w:r>
    </w:p>
    <w:tbl>
      <w:tblPr>
        <w:tblW w:w="210" w:type="dxa"/>
        <w:jc w:val="left"/>
        <w:tblInd w:w="0" w:type="dxa"/>
        <w:tblCellMar>
          <w:top w:w="0" w:type="dxa"/>
          <w:left w:w="0" w:type="dxa"/>
          <w:bottom w:w="0" w:type="dxa"/>
          <w:right w:w="0" w:type="dxa"/>
        </w:tblCellMar>
      </w:tblPr>
      <w:tblGrid>
        <w:gridCol w:w="75"/>
        <w:gridCol w:w="60"/>
        <w:gridCol w:w="75"/>
      </w:tblGrid>
      <w:tr>
        <w:trPr/>
        <w:tc>
          <w:tcPr>
            <w:tcW w:w="7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5" w:type="dxa"/>
            <w:tcBorders/>
            <w:shd w:fill="auto" w:val="clear"/>
            <w:vAlign w:val="center"/>
          </w:tcPr>
          <w:p>
            <w:pPr>
              <w:pStyle w:val="TableContents"/>
              <w:spacing w:before="0" w:after="283"/>
              <w:rPr/>
            </w:pPr>
            <w:r>
              <w:rPr/>
              <w:t> </w:t>
            </w:r>
          </w:p>
        </w:tc>
      </w:tr>
    </w:tbl>
    <w:p>
      <w:pPr>
        <w:pStyle w:val="TextBody"/>
        <w:spacing w:before="0" w:after="0"/>
        <w:ind w:left="0" w:right="0" w:hanging="0"/>
        <w:rPr/>
      </w:pPr>
      <w:r>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SIGNATURES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the requirements of the Securities Exchange Act of 1934, the registrant has duly caused this report to be signed on its behalf by the undersigned, thereunto duly authorized.</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Date: December 6, 2018</w:t>
      </w:r>
    </w:p>
    <w:tbl>
      <w:tblPr>
        <w:tblW w:w="5778" w:type="dxa"/>
        <w:jc w:val="left"/>
        <w:tblInd w:w="0" w:type="dxa"/>
        <w:tblCellMar>
          <w:top w:w="0" w:type="dxa"/>
          <w:left w:w="0" w:type="dxa"/>
          <w:bottom w:w="0" w:type="dxa"/>
          <w:right w:w="0" w:type="dxa"/>
        </w:tblCellMar>
      </w:tblPr>
      <w:tblGrid>
        <w:gridCol w:w="75"/>
        <w:gridCol w:w="138"/>
        <w:gridCol w:w="1085"/>
        <w:gridCol w:w="4480"/>
      </w:tblGrid>
      <w:tr>
        <w:trPr/>
        <w:tc>
          <w:tcPr>
            <w:tcW w:w="75" w:type="dxa"/>
            <w:tcBorders/>
            <w:shd w:fill="auto" w:val="clear"/>
            <w:vAlign w:val="center"/>
          </w:tcPr>
          <w:p>
            <w:pPr>
              <w:pStyle w:val="TableContents"/>
              <w:spacing w:before="0" w:after="283"/>
              <w:rPr/>
            </w:pPr>
            <w:r>
              <w:rPr/>
              <w:t> </w:t>
            </w:r>
          </w:p>
        </w:tc>
        <w:tc>
          <w:tcPr>
            <w:tcW w:w="5703" w:type="dxa"/>
            <w:gridSpan w:val="3"/>
            <w:tcBorders/>
            <w:shd w:fill="auto" w:val="clear"/>
            <w:vAlign w:val="center"/>
          </w:tcPr>
          <w:p>
            <w:pPr>
              <w:pStyle w:val="TableContents"/>
              <w:spacing w:before="0" w:after="283"/>
              <w:rPr/>
            </w:pPr>
            <w:r>
              <w:rPr/>
              <w:t>FOREIGN TRADE BANK OF LATIN AMERICA, INC.</w:t>
            </w:r>
          </w:p>
        </w:tc>
      </w:tr>
      <w:tr>
        <w:trPr/>
        <w:tc>
          <w:tcPr>
            <w:tcW w:w="75" w:type="dxa"/>
            <w:tcBorders/>
            <w:shd w:fill="auto" w:val="clear"/>
            <w:vAlign w:val="center"/>
          </w:tcPr>
          <w:p>
            <w:pPr>
              <w:pStyle w:val="TableContents"/>
              <w:spacing w:before="0" w:after="283"/>
              <w:rPr/>
            </w:pPr>
            <w:r>
              <w:rPr/>
              <w:t> </w:t>
            </w:r>
          </w:p>
        </w:tc>
        <w:tc>
          <w:tcPr>
            <w:tcW w:w="5703" w:type="dxa"/>
            <w:gridSpan w:val="3"/>
            <w:tcBorders/>
            <w:shd w:fill="auto" w:val="clear"/>
            <w:vAlign w:val="center"/>
          </w:tcPr>
          <w:p>
            <w:pPr>
              <w:pStyle w:val="TableContents"/>
              <w:spacing w:before="0" w:after="283"/>
              <w:rPr>
                <w:i/>
              </w:rPr>
            </w:pPr>
            <w:r>
              <w:rPr>
                <w:i/>
              </w:rPr>
              <w:t>(Registrant)</w:t>
            </w:r>
          </w:p>
        </w:tc>
      </w:tr>
      <w:tr>
        <w:trPr/>
        <w:tc>
          <w:tcPr>
            <w:tcW w:w="75" w:type="dxa"/>
            <w:tcBorders/>
            <w:shd w:fill="auto" w:val="clear"/>
            <w:vAlign w:val="center"/>
          </w:tcPr>
          <w:p>
            <w:pPr>
              <w:pStyle w:val="TableContents"/>
              <w:spacing w:before="0" w:after="283"/>
              <w:rPr/>
            </w:pPr>
            <w:r>
              <w:rPr/>
              <w:t> </w:t>
            </w:r>
          </w:p>
        </w:tc>
        <w:tc>
          <w:tcPr>
            <w:tcW w:w="5703" w:type="dxa"/>
            <w:gridSpan w:val="3"/>
            <w:tcBorders/>
            <w:shd w:fill="auto" w:val="clear"/>
            <w:vAlign w:val="center"/>
          </w:tcPr>
          <w:p>
            <w:pPr>
              <w:pStyle w:val="TableContents"/>
              <w:spacing w:before="0" w:after="283"/>
              <w:rPr/>
            </w:pPr>
            <w:r>
              <w:rPr/>
              <w:t> </w:t>
            </w:r>
          </w:p>
        </w:tc>
      </w:tr>
      <w:tr>
        <w:trPr/>
        <w:tc>
          <w:tcPr>
            <w:tcW w:w="75" w:type="dxa"/>
            <w:tcBorders/>
            <w:shd w:fill="auto" w:val="clear"/>
            <w:vAlign w:val="center"/>
          </w:tcPr>
          <w:p>
            <w:pPr>
              <w:pStyle w:val="TableContents"/>
              <w:spacing w:before="0" w:after="283"/>
              <w:rPr/>
            </w:pPr>
            <w:r>
              <w:rPr/>
              <w:t> </w:t>
            </w:r>
          </w:p>
        </w:tc>
        <w:tc>
          <w:tcPr>
            <w:tcW w:w="138" w:type="dxa"/>
            <w:tcBorders/>
            <w:shd w:fill="auto" w:val="clear"/>
            <w:vAlign w:val="center"/>
          </w:tcPr>
          <w:p>
            <w:pPr>
              <w:pStyle w:val="TableContents"/>
              <w:spacing w:before="0" w:after="283"/>
              <w:rPr/>
            </w:pPr>
            <w:r>
              <w:rPr/>
              <w:t> </w:t>
            </w:r>
          </w:p>
        </w:tc>
        <w:tc>
          <w:tcPr>
            <w:tcW w:w="1085" w:type="dxa"/>
            <w:tcBorders/>
            <w:shd w:fill="auto" w:val="clear"/>
            <w:vAlign w:val="center"/>
          </w:tcPr>
          <w:p>
            <w:pPr>
              <w:pStyle w:val="TableContents"/>
              <w:spacing w:before="0" w:after="283"/>
              <w:rPr>
                <w:sz w:val="17"/>
              </w:rPr>
            </w:pPr>
            <w:r>
              <w:rPr>
                <w:sz w:val="17"/>
              </w:rPr>
              <w:t>By:</w:t>
            </w:r>
          </w:p>
        </w:tc>
        <w:tc>
          <w:tcPr>
            <w:tcW w:w="4480" w:type="dxa"/>
            <w:tcBorders>
              <w:bottom w:val="single" w:sz="8" w:space="0" w:color="000000"/>
            </w:tcBorders>
            <w:shd w:fill="auto" w:val="clear"/>
            <w:tcMar>
              <w:bottom w:w="28" w:type="dxa"/>
            </w:tcMar>
            <w:vAlign w:val="center"/>
          </w:tcPr>
          <w:p>
            <w:pPr>
              <w:pStyle w:val="TableContents"/>
              <w:spacing w:before="0" w:after="283"/>
              <w:rPr>
                <w:sz w:val="17"/>
              </w:rPr>
            </w:pPr>
            <w:r>
              <w:rPr>
                <w:sz w:val="17"/>
              </w:rPr>
              <w:t>/s/ Ana Graciela de Méndez</w:t>
            </w:r>
          </w:p>
        </w:tc>
      </w:tr>
      <w:tr>
        <w:trPr/>
        <w:tc>
          <w:tcPr>
            <w:tcW w:w="75" w:type="dxa"/>
            <w:tcBorders/>
            <w:shd w:fill="auto" w:val="clear"/>
            <w:vAlign w:val="center"/>
          </w:tcPr>
          <w:p>
            <w:pPr>
              <w:pStyle w:val="TableContents"/>
              <w:spacing w:before="0" w:after="283"/>
              <w:rPr/>
            </w:pPr>
            <w:r>
              <w:rPr/>
              <w:t> </w:t>
            </w:r>
          </w:p>
        </w:tc>
        <w:tc>
          <w:tcPr>
            <w:tcW w:w="138" w:type="dxa"/>
            <w:tcBorders/>
            <w:shd w:fill="auto" w:val="clear"/>
            <w:vAlign w:val="center"/>
          </w:tcPr>
          <w:p>
            <w:pPr>
              <w:pStyle w:val="TableContents"/>
              <w:spacing w:before="0" w:after="283"/>
              <w:rPr/>
            </w:pPr>
            <w:r>
              <w:rPr/>
              <w:t> </w:t>
            </w:r>
          </w:p>
        </w:tc>
        <w:tc>
          <w:tcPr>
            <w:tcW w:w="1085" w:type="dxa"/>
            <w:tcBorders/>
            <w:shd w:fill="auto" w:val="clear"/>
            <w:vAlign w:val="center"/>
          </w:tcPr>
          <w:p>
            <w:pPr>
              <w:pStyle w:val="TableContents"/>
              <w:spacing w:before="0" w:after="283"/>
              <w:rPr>
                <w:sz w:val="17"/>
              </w:rPr>
            </w:pPr>
            <w:r>
              <w:rPr>
                <w:sz w:val="17"/>
              </w:rPr>
              <w:t>Name:</w:t>
            </w:r>
          </w:p>
        </w:tc>
        <w:tc>
          <w:tcPr>
            <w:tcW w:w="4480" w:type="dxa"/>
            <w:tcBorders/>
            <w:shd w:fill="auto" w:val="clear"/>
            <w:vAlign w:val="center"/>
          </w:tcPr>
          <w:p>
            <w:pPr>
              <w:pStyle w:val="TableContents"/>
              <w:spacing w:before="0" w:after="283"/>
              <w:rPr>
                <w:sz w:val="17"/>
              </w:rPr>
            </w:pPr>
            <w:r>
              <w:rPr>
                <w:sz w:val="17"/>
              </w:rPr>
              <w:t>Ana Graciela de Méndez</w:t>
            </w:r>
          </w:p>
        </w:tc>
      </w:tr>
      <w:tr>
        <w:trPr/>
        <w:tc>
          <w:tcPr>
            <w:tcW w:w="75" w:type="dxa"/>
            <w:tcBorders/>
            <w:shd w:fill="auto" w:val="clear"/>
            <w:vAlign w:val="center"/>
          </w:tcPr>
          <w:p>
            <w:pPr>
              <w:pStyle w:val="TableContents"/>
              <w:spacing w:before="0" w:after="283"/>
              <w:rPr/>
            </w:pPr>
            <w:r>
              <w:rPr/>
              <w:t> </w:t>
            </w:r>
          </w:p>
        </w:tc>
        <w:tc>
          <w:tcPr>
            <w:tcW w:w="138" w:type="dxa"/>
            <w:tcBorders/>
            <w:shd w:fill="auto" w:val="clear"/>
            <w:vAlign w:val="center"/>
          </w:tcPr>
          <w:p>
            <w:pPr>
              <w:pStyle w:val="TableContents"/>
              <w:spacing w:before="0" w:after="283"/>
              <w:rPr/>
            </w:pPr>
            <w:r>
              <w:rPr/>
              <w:t> </w:t>
            </w:r>
          </w:p>
        </w:tc>
        <w:tc>
          <w:tcPr>
            <w:tcW w:w="1085" w:type="dxa"/>
            <w:tcBorders/>
            <w:shd w:fill="auto" w:val="clear"/>
            <w:vAlign w:val="center"/>
          </w:tcPr>
          <w:p>
            <w:pPr>
              <w:pStyle w:val="TableContents"/>
              <w:spacing w:before="0" w:after="283"/>
              <w:jc w:val="both"/>
              <w:rPr>
                <w:sz w:val="17"/>
              </w:rPr>
            </w:pPr>
            <w:r>
              <w:rPr>
                <w:sz w:val="17"/>
              </w:rPr>
              <w:t>Title:  </w:t>
            </w:r>
          </w:p>
        </w:tc>
        <w:tc>
          <w:tcPr>
            <w:tcW w:w="4480" w:type="dxa"/>
            <w:tcBorders/>
            <w:shd w:fill="auto" w:val="clear"/>
            <w:vAlign w:val="center"/>
          </w:tcPr>
          <w:p>
            <w:pPr>
              <w:pStyle w:val="TableContents"/>
              <w:spacing w:before="0" w:after="283"/>
              <w:rPr>
                <w:sz w:val="17"/>
              </w:rPr>
            </w:pPr>
            <w:r>
              <w:rPr>
                <w:sz w:val="17"/>
              </w:rPr>
              <w:t>CFO</w:t>
            </w:r>
          </w:p>
        </w:tc>
      </w:tr>
    </w:tbl>
    <w:p>
      <w:pPr>
        <w:pStyle w:val="TextBody"/>
        <w:spacing w:before="0" w:after="0"/>
        <w:ind w:left="0" w:right="0" w:hanging="0"/>
        <w:jc w:val="both"/>
        <w:rPr>
          <w:caps w:val="false"/>
          <w:smallCaps w:val="false"/>
        </w:rPr>
      </w:pPr>
      <w:r>
        <w:rPr>
          <w:caps w:val="false"/>
          <w:smallCaps w:val="false"/>
        </w:rPr>
        <w:t> </w:t>
      </w:r>
    </w:p>
    <w:tbl>
      <w:tblPr>
        <w:tblW w:w="210" w:type="dxa"/>
        <w:jc w:val="left"/>
        <w:tblInd w:w="0" w:type="dxa"/>
        <w:tblCellMar>
          <w:top w:w="0" w:type="dxa"/>
          <w:left w:w="0" w:type="dxa"/>
          <w:bottom w:w="0" w:type="dxa"/>
          <w:right w:w="0" w:type="dxa"/>
        </w:tblCellMar>
      </w:tblPr>
      <w:tblGrid>
        <w:gridCol w:w="75"/>
        <w:gridCol w:w="60"/>
        <w:gridCol w:w="75"/>
      </w:tblGrid>
      <w:tr>
        <w:trPr/>
        <w:tc>
          <w:tcPr>
            <w:tcW w:w="7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5" w:type="dxa"/>
            <w:tcBorders/>
            <w:shd w:fill="auto" w:val="clear"/>
            <w:vAlign w:val="center"/>
          </w:tcPr>
          <w:p>
            <w:pPr>
              <w:pStyle w:val="TableContents"/>
              <w:spacing w:before="0" w:after="283"/>
              <w:rPr/>
            </w:pPr>
            <w:r>
              <w:rPr/>
              <w:t> </w:t>
            </w:r>
          </w:p>
        </w:tc>
      </w:tr>
    </w:tbl>
    <w:p>
      <w:pPr>
        <w:pStyle w:val="TextBody"/>
        <w:spacing w:before="0" w:after="0"/>
        <w:ind w:left="0" w:right="0" w:hanging="0"/>
        <w:rPr/>
      </w:pPr>
      <w:r>
        <w:rPr/>
        <w:t> </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 </w:t>
      </w:r>
    </w:p>
    <w:p>
      <w:pPr>
        <w:pStyle w:val="TextBody"/>
        <w:spacing w:before="0" w:after="0"/>
        <w:ind w:left="0" w:right="0" w:hanging="0"/>
        <w:rPr>
          <w:caps w:val="false"/>
          <w:smallCaps w:val="false"/>
        </w:rPr>
      </w:pPr>
      <w:r>
        <w:rPr>
          <w:caps w:val="false"/>
          <w:smallCaps w:val="false"/>
        </w:rPr>
        <w:t> </w:t>
      </w:r>
    </w:p>
    <w:tbl>
      <w:tblPr>
        <w:tblW w:w="8725" w:type="dxa"/>
        <w:jc w:val="left"/>
        <w:tblInd w:w="0" w:type="dxa"/>
        <w:tblCellMar>
          <w:top w:w="0" w:type="dxa"/>
          <w:left w:w="0" w:type="dxa"/>
          <w:bottom w:w="0" w:type="dxa"/>
          <w:right w:w="0" w:type="dxa"/>
        </w:tblCellMar>
      </w:tblPr>
      <w:tblGrid>
        <w:gridCol w:w="1005"/>
        <w:gridCol w:w="5690"/>
        <w:gridCol w:w="2030"/>
      </w:tblGrid>
      <w:tr>
        <w:trPr/>
        <w:tc>
          <w:tcPr>
            <w:tcW w:w="1005" w:type="dxa"/>
            <w:vMerge w:val="restart"/>
            <w:tcBorders/>
            <w:shd w:fill="auto" w:val="clear"/>
            <w:vAlign w:val="center"/>
          </w:tcPr>
          <w:p>
            <w:pPr>
              <w:pStyle w:val="TableContents"/>
              <w:spacing w:before="0" w:after="283"/>
              <w:jc w:val="center"/>
              <w:rPr/>
            </w:pPr>
            <w:r>
              <w:rPr/>
              <w:drawing>
                <wp:inline distT="0" distB="0" distL="0" distR="0">
                  <wp:extent cx="628650" cy="5905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28650" cy="590550"/>
                          </a:xfrm>
                          <a:prstGeom prst="rect">
                            <a:avLst/>
                          </a:prstGeom>
                        </pic:spPr>
                      </pic:pic>
                    </a:graphicData>
                  </a:graphic>
                </wp:inline>
              </w:drawing>
            </w:r>
          </w:p>
        </w:tc>
        <w:tc>
          <w:tcPr>
            <w:tcW w:w="5690" w:type="dxa"/>
            <w:tcBorders/>
            <w:shd w:fill="auto" w:val="clear"/>
            <w:vAlign w:val="center"/>
          </w:tcPr>
          <w:p>
            <w:pPr>
              <w:pStyle w:val="TableContents"/>
              <w:spacing w:before="0" w:after="283"/>
              <w:jc w:val="center"/>
              <w:rPr/>
            </w:pPr>
            <w:r>
              <w:rPr/>
              <w:t> </w:t>
            </w:r>
          </w:p>
        </w:tc>
        <w:tc>
          <w:tcPr>
            <w:tcW w:w="2030" w:type="dxa"/>
            <w:tcBorders/>
            <w:shd w:fill="auto" w:val="clear"/>
            <w:vAlign w:val="center"/>
          </w:tcPr>
          <w:p>
            <w:pPr>
              <w:pStyle w:val="TableContents"/>
              <w:spacing w:before="0" w:after="0"/>
              <w:ind w:left="0" w:right="0" w:hanging="0"/>
              <w:jc w:val="righ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15 DE OCTUBRE 2018</w:t>
            </w:r>
          </w:p>
        </w:tc>
      </w:tr>
      <w:tr>
        <w:trPr/>
        <w:tc>
          <w:tcPr>
            <w:tcW w:w="100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BALANCE DE SITUACION</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tc>
        <w:tc>
          <w:tcPr>
            <w:tcW w:w="2030" w:type="dxa"/>
            <w:tcBorders/>
            <w:shd w:fill="auto" w:val="clear"/>
            <w:vAlign w:val="center"/>
          </w:tcPr>
          <w:p>
            <w:pPr>
              <w:pStyle w:val="TableContents"/>
              <w:spacing w:before="0" w:after="283"/>
              <w:jc w:val="center"/>
              <w:rPr/>
            </w:pPr>
            <w:r>
              <w:rPr/>
              <w:t> </w:t>
            </w:r>
          </w:p>
        </w:tc>
      </w:tr>
      <w:tr>
        <w:trPr/>
        <w:tc>
          <w:tcPr>
            <w:tcW w:w="100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0"/>
              <w:ind w:left="0" w:right="0" w:hanging="0"/>
              <w:jc w:val="center"/>
              <w:rPr>
                <w:rFonts w:ascii="Times New Roman;Times;Serif" w:hAnsi="Times New Roman;Times;Serif"/>
                <w:b/>
              </w:rPr>
            </w:pPr>
            <w:r>
              <w:rPr>
                <w:rFonts w:ascii="Times New Roman;Times;Serif" w:hAnsi="Times New Roman;Times;Serif"/>
                <w:b/>
              </w:rPr>
              <w:t>DE DICIEMBRE 2017 A AGOSTO 2018</w:t>
            </w:r>
          </w:p>
        </w:tc>
        <w:tc>
          <w:tcPr>
            <w:tcW w:w="2030" w:type="dxa"/>
            <w:tcBorders/>
            <w:shd w:fill="auto" w:val="clear"/>
            <w:vAlign w:val="center"/>
          </w:tcPr>
          <w:p>
            <w:pPr>
              <w:pStyle w:val="TableContents"/>
              <w:spacing w:before="0" w:after="283"/>
              <w:jc w:val="center"/>
              <w:rPr/>
            </w:pPr>
            <w:r>
              <w:rPr/>
              <w:t> </w:t>
            </w:r>
          </w:p>
        </w:tc>
      </w:tr>
      <w:tr>
        <w:trPr/>
        <w:tc>
          <w:tcPr>
            <w:tcW w:w="100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283"/>
              <w:jc w:val="center"/>
              <w:rPr>
                <w:rFonts w:ascii="Times New Roman;Times;Serif" w:hAnsi="Times New Roman;Times;Serif"/>
                <w:b/>
                <w:sz w:val="17"/>
              </w:rPr>
            </w:pPr>
            <w:r>
              <w:rPr>
                <w:rFonts w:ascii="Times New Roman;Times;Serif" w:hAnsi="Times New Roman;Times;Serif"/>
                <w:b/>
                <w:sz w:val="17"/>
              </w:rPr>
              <w:t>(En Miles de Balboas) *</w:t>
            </w:r>
          </w:p>
        </w:tc>
        <w:tc>
          <w:tcPr>
            <w:tcW w:w="203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tbl>
      <w:tblPr>
        <w:tblW w:w="14825" w:type="dxa"/>
        <w:jc w:val="left"/>
        <w:tblInd w:w="0" w:type="dxa"/>
        <w:tblCellMar>
          <w:top w:w="0" w:type="dxa"/>
          <w:left w:w="0" w:type="dxa"/>
          <w:bottom w:w="0" w:type="dxa"/>
          <w:right w:w="0" w:type="dxa"/>
        </w:tblCellMar>
      </w:tblPr>
      <w:tblGrid>
        <w:gridCol w:w="980"/>
        <w:gridCol w:w="60"/>
        <w:gridCol w:w="60"/>
        <w:gridCol w:w="725"/>
        <w:gridCol w:w="60"/>
        <w:gridCol w:w="60"/>
        <w:gridCol w:w="60"/>
        <w:gridCol w:w="575"/>
        <w:gridCol w:w="60"/>
        <w:gridCol w:w="60"/>
        <w:gridCol w:w="60"/>
        <w:gridCol w:w="785"/>
        <w:gridCol w:w="60"/>
        <w:gridCol w:w="60"/>
        <w:gridCol w:w="60"/>
        <w:gridCol w:w="785"/>
        <w:gridCol w:w="60"/>
        <w:gridCol w:w="60"/>
        <w:gridCol w:w="60"/>
        <w:gridCol w:w="785"/>
        <w:gridCol w:w="60"/>
        <w:gridCol w:w="60"/>
        <w:gridCol w:w="60"/>
        <w:gridCol w:w="785"/>
        <w:gridCol w:w="60"/>
        <w:gridCol w:w="60"/>
        <w:gridCol w:w="60"/>
        <w:gridCol w:w="785"/>
        <w:gridCol w:w="60"/>
        <w:gridCol w:w="60"/>
        <w:gridCol w:w="60"/>
        <w:gridCol w:w="785"/>
        <w:gridCol w:w="60"/>
        <w:gridCol w:w="60"/>
        <w:gridCol w:w="60"/>
        <w:gridCol w:w="785"/>
        <w:gridCol w:w="60"/>
        <w:gridCol w:w="60"/>
        <w:gridCol w:w="60"/>
        <w:gridCol w:w="785"/>
        <w:gridCol w:w="60"/>
        <w:gridCol w:w="60"/>
        <w:gridCol w:w="60"/>
        <w:gridCol w:w="785"/>
        <w:gridCol w:w="60"/>
        <w:gridCol w:w="60"/>
        <w:gridCol w:w="121"/>
        <w:gridCol w:w="559"/>
        <w:gridCol w:w="60"/>
        <w:gridCol w:w="60"/>
        <w:gridCol w:w="89"/>
        <w:gridCol w:w="411"/>
        <w:gridCol w:w="60"/>
        <w:gridCol w:w="60"/>
        <w:gridCol w:w="119"/>
        <w:gridCol w:w="546"/>
        <w:gridCol w:w="60"/>
        <w:gridCol w:w="60"/>
        <w:gridCol w:w="111"/>
        <w:gridCol w:w="509"/>
        <w:gridCol w:w="615"/>
      </w:tblGrid>
      <w:tr>
        <w:trPr/>
        <w:tc>
          <w:tcPr>
            <w:tcW w:w="98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85" w:type="dxa"/>
            <w:gridSpan w:val="2"/>
            <w:tcBorders/>
            <w:shd w:fill="auto" w:val="cle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Variación</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35" w:type="dxa"/>
            <w:gridSpan w:val="2"/>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shd w:fill="auto" w:val="cle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2017</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545" w:type="dxa"/>
            <w:gridSpan w:val="46"/>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2018</w:t>
            </w:r>
          </w:p>
        </w:tc>
        <w:tc>
          <w:tcPr>
            <w:tcW w:w="615" w:type="dxa"/>
            <w:tcBorders/>
            <w:shd w:fill="auto" w:val="clear"/>
            <w:vAlign w:val="center"/>
          </w:tcPr>
          <w:p>
            <w:pPr>
              <w:pStyle w:val="TableContents"/>
              <w:spacing w:before="0" w:after="283"/>
              <w:rPr/>
            </w:pPr>
            <w:r>
              <w:rPr/>
              <w:t> </w:t>
            </w:r>
          </w:p>
        </w:tc>
      </w:tr>
      <w:tr>
        <w:trPr/>
        <w:tc>
          <w:tcPr>
            <w:tcW w:w="98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8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Absoluta</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3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Diciembre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Enero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Febrero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Marzo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Abril</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Mayo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Junio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Julio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Agosto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8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Septiembre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0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Octubre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Noviembre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Diciembre</w:t>
            </w:r>
          </w:p>
        </w:tc>
        <w:tc>
          <w:tcPr>
            <w:tcW w:w="615" w:type="dxa"/>
            <w:tcBorders/>
            <w:shd w:fill="auto" w:val="clear"/>
            <w:vAlign w:val="center"/>
          </w:tcPr>
          <w:p>
            <w:pPr>
              <w:pStyle w:val="TableContents"/>
              <w:spacing w:before="0" w:after="283"/>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ACTIVOS LIQUIDOS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48,350.35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7.24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668,177.98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695,545.34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791,891.91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557,726.25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650,295.18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607,266.60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681,696.88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514,986.71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716,528.33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0"/>
              <w:ind w:left="0" w:right="0" w:firstLine="180"/>
              <w:jc w:val="left"/>
              <w:rPr>
                <w:sz w:val="13"/>
              </w:rPr>
            </w:pPr>
            <w:r>
              <w:rPr>
                <w:sz w:val="13"/>
              </w:rPr>
              <w:t>Depósitos Locales en Bancos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-2,716.92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-57.01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4,765.36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3,593.90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3,834.00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4,495.33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5,493.16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2,225.58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1,413.06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1,530.08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2,048.44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A la Vista</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-2,716.92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-57.01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4,765.36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3,593.90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3,834.00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4,495.33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5,493.16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2,225.58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1,413.06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1,530.08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2,048.44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A Plazo</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Depósitos Extranjeros en Bancos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51,067.27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663,412.62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691,951.44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788,057.90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553,230.92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644,802.02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605,041.02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680,283.82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513,456.63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714,479.89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A la Vista</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51,067.27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7.70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663,412.62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541,951.44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513,057.90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553,230.92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364,802.02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490,041.02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680,283.82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438,456.63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714,479.89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A Plazo</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275,000.00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280,000.00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115,000.00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75,000.00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Menos Provisiones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980"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Locales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980"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Extranjero</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Otros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CARTERA CREDITICIA</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-53,819.80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-0.99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5,427,620.68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5,685,642.87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5,535,943.87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5,146,405.62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5,530,260.60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5,384,339.16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5,473,764.10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5,415,442.89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5,373,800.89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Locales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48,958.83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388,189.95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370,176.21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355,485.08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350,053.96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423,612.36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398,213.96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413,068.22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419,351.74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437,148.78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Extranjero</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-101,807.57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5,117,467.68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5,393,503.60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5,258,495.73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4,875,270.31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5,189,315.03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5,073,155.89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5,142,185.79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5,075,555.85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5,015,660.10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Menos Provisiones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971.06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78,036.94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78,036.94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78,036.94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78,918.66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82,666.79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87,030.69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81,489.92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79,464.71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79,008.00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980"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Locales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-118.90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4,009.73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4,009.73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4,009.73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3,875.01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4,017.14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3,909.35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3,839.38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3,865.21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3,890.83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980"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Extranjero</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1,089.95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74,027.21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74,027.21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74,027.21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75,043.65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78,649.66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83,121.34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77,650.53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75,599.50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75,117.17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INVERSIONES EN VALORES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4,098.87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104,172.28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95,698.16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95,471.95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102,528.68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100,973.33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101,635.77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109,307.84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109,637.47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108,271.15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Locales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2,682.67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14.55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18,436.62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18,419.22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18,399.79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17,882.03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17,863.76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20,846.09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21,327.92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21,137.31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21,119.29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Extranjero</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1,366.79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85,932.21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77,452.20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77,245.72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84,816.28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83,279.58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80,967.91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88,128.40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88,646.89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87,299.00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Menos Provisiones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-49.41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196.55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173.27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173.55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169.62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170.02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178.23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148.48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146.73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147.14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980"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Locales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-45.71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-44.63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102.43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102.00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102.01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98.18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98.27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106.38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57.74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56.68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56.72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980"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Extranjero</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94.12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71.27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71.55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71.45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71.74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90.73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90.05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90.42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OTROS ACTIVOS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61,859.69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83.62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73,977.22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95,197.23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110,526.37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80,789.09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152,720.90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142,766.11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80,467.33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126,267.10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135,836.91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Locales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9,420.22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31.30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30,093.26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42,622.27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46,876.19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23,984.07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28,567.99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27,528.54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40,359.81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31,471.10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39,513.48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Extranjero</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52,439.47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119.50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43,883.96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52,574.96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63,650.18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56,805.02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124,152.92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115,237.57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40,107.53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94,796.00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96,323.43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TOTAL DE ACTIVOS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60,489.12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6,273,948.16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6,572,083.60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6,533,834.10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5,887,449.64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6,434,250.01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6,236,007.63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6,345,236.15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6,166,334.17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6,334,437.28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jc w:val="left"/>
              <w:rPr/>
            </w:pPr>
            <w:r>
              <w:rPr/>
              <w:t> </w:t>
            </w:r>
          </w:p>
        </w:tc>
      </w:tr>
      <w:tr>
        <w:trPr/>
        <w:tc>
          <w:tcPr>
            <w:tcW w:w="980"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DEPOSITOS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-19,787.40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2,928,844.45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3,427,801.19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3,201,720.77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2,814,214.59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3,280,077.26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3,185,639.79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2,989,001.68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2,910,263.51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2,909,057.05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Locales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-143,820.16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-26.82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536,329.90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496,493.19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440,175.97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470,426.67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373,282.35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509,314.35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488,008.72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399,560.67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392,509.74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Oficiales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De Particulares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-10,276.04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200,316.39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200,944.61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200,058.47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200,238.66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175,064.10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235,043.22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235,606.32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175,026.01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190,040.36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A la Vista</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-276.04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-87.24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316.39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944.61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58.47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238.66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64.10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42.97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248.15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A Plazo</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175,000.00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235,000.25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235,358.18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175,000.25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De Ahorros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De Bancos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-133,544.13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-39.74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336,013.51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295,548.58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240,117.50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270,188.00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198,218.25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274,271.13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252,402.40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224,534.66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202,469.39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A la Vista</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A Plazo</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-133,544.13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-39.74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336,013.51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295,548.58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240,117.50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270,188.00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198,218.25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274,271.13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252,402.40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224,534.66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202,469.39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Extranjero</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124,032.76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2,392,514.55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2,931,308.00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2,761,544.80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2,343,787.92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2,906,794.92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2,676,325.44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2,500,992.96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2,510,702.84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2,516,547.31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Oficiales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De Particulares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-19,554.11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-10.56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185,255.00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79,899.86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97,465.91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246,868.78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144,574.65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166,766.66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183,907.45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100,961.09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165,700.89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A la Vista</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5,291.28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997.40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530.51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1,340.81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954.08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1,245.85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990.08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1,658.88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1,571.41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308.70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5,821.79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A Plazo</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-24,845.39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-13.45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184,724.50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78,559.05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96,511.83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245,622.93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143,584.58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165,107.78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182,336.05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100,652.39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159,879.10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De Ahorros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De Bancos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143,586.87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2,207,259.55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2,851,408.14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2,664,078.88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2,096,919.14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2,762,220.26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2,509,558.78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2,317,085.50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2,409,741.75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2,350,846.42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A la Vista</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-66,274.45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81,216.87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194,779.91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129,558.53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40,516.08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116,700.40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20,111.02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18,181.14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76,625.16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14,942.41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A Plazo</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209,861.33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2,126,042.68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2,656,628.23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2,534,520.36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2,056,403.07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2,645,519.87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2,489,447.77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2,298,904.37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2,333,116.59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2,335,904.01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jc w:val="left"/>
              <w:rPr/>
            </w:pPr>
            <w:r>
              <w:rPr/>
              <w:t> </w:t>
            </w:r>
          </w:p>
        </w:tc>
      </w:tr>
      <w:tr>
        <w:trPr/>
        <w:tc>
          <w:tcPr>
            <w:tcW w:w="980"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OBLIGACIONES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26,309.39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2,211,566.62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2,018,464.29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2,198,097.66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1,950,191.30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1,956,817.10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1,863,957.07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2,218,141.75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2,070,020.60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2,237,876.01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Locales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Extranjero</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26,309.39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2,211,566.62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2,018,464.29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2,198,097.66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1,950,191.30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1,956,817.10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1,863,957.07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2,218,141.75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2,070,020.60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2,237,876.01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OTROS PASIVOS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52,252.05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62.72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83,303.84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80,758.51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81,759.01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68,338.68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155,323.15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137,204.76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82,138.54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140,050.57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135,555.89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Locales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8,169.74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44.22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18,473.17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19,004.55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17,563.67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21,654.93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24,449.82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31,522.06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22,513.22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26,582.39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26,642.92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Extranjero</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44,082.30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68.00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64,830.67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61,753.96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64,195.34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46,683.76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130,873.33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105,682.71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59,625.32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113,468.18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108,912.97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jc w:val="left"/>
              <w:rPr/>
            </w:pPr>
            <w:r>
              <w:rPr/>
              <w:t> </w:t>
            </w:r>
          </w:p>
        </w:tc>
      </w:tr>
      <w:tr>
        <w:trPr/>
        <w:tc>
          <w:tcPr>
            <w:tcW w:w="980"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PATRIMONIO</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1,715.08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1,050,233.25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1,045,059.62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1,052,256.66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1,054,705.07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1,042,032.50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1,049,206.01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1,055,954.19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1,045,999.49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1,051,948.33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Capital</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1,603.05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0.48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336,533.54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336,879.12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337,012.70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339,489.19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339,957.18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340,114.10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340,264.13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337,980.28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338,136.59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Reservas de Capital</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Otras Reservas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-4,503.35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-3.48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129,331.85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130,788.29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131,914.35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129,552.19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130,375.65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128,224.42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124,892.82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125,466.18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124,828.50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Provisiones Dinámicas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108,756.19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108,756.19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108,756.19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108,756.19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108,756.19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108,756.19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108,756.19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108,756.19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108,756.19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Otras Reservas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-4,503.35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20,575.67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22,032.10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23,158.17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20,796.00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21,619.46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19,468.23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16,136.63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16,710.00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16,072.32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Utilidad de Periodos Anteriores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44,424.05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10.99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404,333.66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474,005.02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474,001.17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475,729.70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459,482.29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459,564.99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464,051.08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448,824.25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448,757.71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Utilidad de Periodo</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-38,603.01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-45.51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84,829.99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8,127.59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14,125.82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14,870.95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17,386.30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26,653.30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32,140.24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39,261.24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46,226.98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Ganancia o Perdida en Valores Disponible para la venta</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-1,205.67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20263.63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-5.95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49.44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-7.54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-147.11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-379.08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-560.96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-604.23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-742.62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-1,211.62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Deuda Subordinada</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7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PASIVO Y PATRIMONIO</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60,489.12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7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6,273,948.16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6,572,083.60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6,533,834.10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5,887,449.64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6,434,250.01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6,236,007.63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6,345,236.15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6,166,334.17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6,334,437.28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*La unidad monetaria es par y equivalentes con el US$ dólar.</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Esta es una copia de la versión original, tomada de la publicación mensual de la Superintendencia de Bancos de Panamá.</w:t>
      </w:r>
    </w:p>
    <w:p>
      <w:pPr>
        <w:pStyle w:val="TextBody"/>
        <w:spacing w:before="0" w:after="0"/>
        <w:ind w:left="0" w:right="0" w:hanging="0"/>
        <w:rPr>
          <w:b/>
        </w:rPr>
      </w:pPr>
      <w:r>
        <w:rPr>
          <w:b/>
          <w:i/>
        </w:rPr>
        <w:t>(sitioweb: http://www.superbancos.gob.pa).</w:t>
      </w:r>
      <w:r>
        <w:rPr>
          <w:b/>
        </w:rPr>
        <w:t> </w:t>
      </w:r>
    </w:p>
    <w:p>
      <w:pPr>
        <w:pStyle w:val="TextBody"/>
        <w:spacing w:before="0" w:after="0"/>
        <w:ind w:left="0" w:right="0" w:hanging="0"/>
        <w:rPr>
          <w:caps w:val="false"/>
          <w:smallCaps w:val="false"/>
        </w:rPr>
      </w:pPr>
      <w:r>
        <w:rPr>
          <w:caps w:val="false"/>
          <w:smallCaps w:val="false"/>
        </w:rPr>
        <w:t> </w:t>
      </w:r>
    </w:p>
    <w:p>
      <w:pPr>
        <w:pStyle w:val="TextBody"/>
        <w:spacing w:before="240" w:after="120"/>
        <w:rPr>
          <w:bdr w:val="single" w:sz="8" w:space="1" w:color="000000"/>
        </w:rPr>
      </w:pPr>
      <w:r>
        <w:rPr>
          <w:bdr w:val="single" w:sz="8" w:space="1" w:color="000000"/>
        </w:rPr>
        <w:t> </w:t>
      </w:r>
    </w:p>
    <w:p>
      <w:pPr>
        <w:pStyle w:val="TextBody"/>
        <w:spacing w:before="0" w:after="0"/>
        <w:ind w:left="0" w:right="0" w:hanging="0"/>
        <w:jc w:val="right"/>
        <w:rPr/>
      </w:pPr>
      <w:r>
        <w:rPr/>
        <w:t> </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pStyle w:val="TextBody"/>
        <w:spacing w:before="0" w:after="0"/>
        <w:ind w:left="0" w:right="0" w:hanging="0"/>
        <w:rPr>
          <w:caps w:val="false"/>
          <w:smallCaps w:val="false"/>
        </w:rPr>
      </w:pPr>
      <w:r>
        <w:rPr>
          <w:caps w:val="false"/>
          <w:smallCaps w:val="false"/>
        </w:rPr>
        <w:t> </w:t>
      </w:r>
    </w:p>
    <w:tbl>
      <w:tblPr>
        <w:tblW w:w="7960" w:type="dxa"/>
        <w:jc w:val="left"/>
        <w:tblInd w:w="0" w:type="dxa"/>
        <w:tblCellMar>
          <w:top w:w="0" w:type="dxa"/>
          <w:left w:w="0" w:type="dxa"/>
          <w:bottom w:w="0" w:type="dxa"/>
          <w:right w:w="0" w:type="dxa"/>
        </w:tblCellMar>
      </w:tblPr>
      <w:tblGrid>
        <w:gridCol w:w="1005"/>
        <w:gridCol w:w="4925"/>
        <w:gridCol w:w="2030"/>
      </w:tblGrid>
      <w:tr>
        <w:trPr/>
        <w:tc>
          <w:tcPr>
            <w:tcW w:w="1005" w:type="dxa"/>
            <w:vMerge w:val="restart"/>
            <w:tcBorders/>
            <w:shd w:fill="auto" w:val="clear"/>
            <w:vAlign w:val="center"/>
          </w:tcPr>
          <w:p>
            <w:pPr>
              <w:pStyle w:val="TableContents"/>
              <w:spacing w:before="0" w:after="283"/>
              <w:jc w:val="center"/>
              <w:rPr/>
            </w:pPr>
            <w:r>
              <w:rPr/>
              <w:drawing>
                <wp:inline distT="0" distB="0" distL="0" distR="0">
                  <wp:extent cx="628650" cy="5905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628650" cy="590550"/>
                          </a:xfrm>
                          <a:prstGeom prst="rect">
                            <a:avLst/>
                          </a:prstGeom>
                        </pic:spPr>
                      </pic:pic>
                    </a:graphicData>
                  </a:graphic>
                </wp:inline>
              </w:drawing>
            </w:r>
          </w:p>
        </w:tc>
        <w:tc>
          <w:tcPr>
            <w:tcW w:w="4925" w:type="dxa"/>
            <w:tcBorders/>
            <w:shd w:fill="auto" w:val="clear"/>
            <w:vAlign w:val="center"/>
          </w:tcPr>
          <w:p>
            <w:pPr>
              <w:pStyle w:val="TableContents"/>
              <w:spacing w:before="0" w:after="283"/>
              <w:jc w:val="center"/>
              <w:rPr/>
            </w:pPr>
            <w:r>
              <w:rPr/>
              <w:t> </w:t>
            </w:r>
          </w:p>
        </w:tc>
        <w:tc>
          <w:tcPr>
            <w:tcW w:w="2030" w:type="dxa"/>
            <w:tcBorders/>
            <w:shd w:fill="auto" w:val="clear"/>
            <w:vAlign w:val="center"/>
          </w:tcPr>
          <w:p>
            <w:pPr>
              <w:pStyle w:val="TableContents"/>
              <w:spacing w:before="0" w:after="0"/>
              <w:ind w:left="0" w:right="0" w:hanging="0"/>
              <w:jc w:val="righ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15 DE OCTUBRE 2018</w:t>
            </w:r>
          </w:p>
        </w:tc>
      </w:tr>
      <w:tr>
        <w:trPr/>
        <w:tc>
          <w:tcPr>
            <w:tcW w:w="1005" w:type="dxa"/>
            <w:vMerge w:val="continue"/>
            <w:tcBorders/>
            <w:shd w:fill="auto" w:val="clear"/>
            <w:vAlign w:val="center"/>
          </w:tcPr>
          <w:p>
            <w:pPr>
              <w:pStyle w:val="Normal"/>
              <w:rPr/>
            </w:pPr>
            <w:r>
              <w:rPr/>
            </w:r>
          </w:p>
        </w:tc>
        <w:tc>
          <w:tcPr>
            <w:tcW w:w="4925" w:type="dxa"/>
            <w:tcBorders/>
            <w:shd w:fill="auto" w:val="clear"/>
            <w:vAlign w:val="center"/>
          </w:tcPr>
          <w:p>
            <w:pPr>
              <w:pStyle w:val="TableContents"/>
              <w:spacing w:before="0" w:after="283"/>
              <w:jc w:val="center"/>
              <w:rPr>
                <w:rFonts w:ascii="Times New Roman;Times;Serif" w:hAnsi="Times New Roman;Times;Serif"/>
                <w:b/>
                <w:sz w:val="17"/>
              </w:rPr>
            </w:pPr>
            <w:r>
              <w:rPr>
                <w:rFonts w:ascii="Times New Roman;Times;Serif" w:hAnsi="Times New Roman;Times;Serif"/>
                <w:b/>
                <w:sz w:val="17"/>
              </w:rPr>
              <w:t>ESTADO DE RESULTADO</w:t>
            </w:r>
          </w:p>
        </w:tc>
        <w:tc>
          <w:tcPr>
            <w:tcW w:w="2030" w:type="dxa"/>
            <w:tcBorders/>
            <w:shd w:fill="auto" w:val="clear"/>
            <w:vAlign w:val="center"/>
          </w:tcPr>
          <w:p>
            <w:pPr>
              <w:pStyle w:val="TableContents"/>
              <w:spacing w:before="0" w:after="283"/>
              <w:rPr/>
            </w:pPr>
            <w:r>
              <w:rPr/>
              <w:t> </w:t>
            </w:r>
          </w:p>
        </w:tc>
      </w:tr>
      <w:tr>
        <w:trPr/>
        <w:tc>
          <w:tcPr>
            <w:tcW w:w="1005" w:type="dxa"/>
            <w:vMerge w:val="continue"/>
            <w:tcBorders/>
            <w:shd w:fill="auto" w:val="clear"/>
            <w:vAlign w:val="center"/>
          </w:tcPr>
          <w:p>
            <w:pPr>
              <w:pStyle w:val="Normal"/>
              <w:rPr/>
            </w:pPr>
            <w:r>
              <w:rPr/>
            </w:r>
          </w:p>
        </w:tc>
        <w:tc>
          <w:tcPr>
            <w:tcW w:w="4925" w:type="dxa"/>
            <w:tcBorders/>
            <w:shd w:fill="auto" w:val="clear"/>
            <w:vAlign w:val="center"/>
          </w:tcPr>
          <w:p>
            <w:pPr>
              <w:pStyle w:val="TableContents"/>
              <w:spacing w:before="0" w:after="283"/>
              <w:jc w:val="center"/>
              <w:rPr>
                <w:rFonts w:ascii="Times New Roman;Times;Serif" w:hAnsi="Times New Roman;Times;Serif"/>
                <w:b/>
                <w:sz w:val="17"/>
              </w:rPr>
            </w:pPr>
            <w:r>
              <w:rPr>
                <w:rFonts w:ascii="Times New Roman;Times;Serif" w:hAnsi="Times New Roman;Times;Serif"/>
                <w:b/>
                <w:sz w:val="17"/>
              </w:rPr>
              <w:t>BANCO LATINOAMERICANO DE COMERCIO EXTERIOR, S.A.</w:t>
            </w:r>
          </w:p>
        </w:tc>
        <w:tc>
          <w:tcPr>
            <w:tcW w:w="2030" w:type="dxa"/>
            <w:tcBorders/>
            <w:shd w:fill="auto" w:val="clear"/>
            <w:vAlign w:val="center"/>
          </w:tcPr>
          <w:p>
            <w:pPr>
              <w:pStyle w:val="TableContents"/>
              <w:spacing w:before="0" w:after="283"/>
              <w:rPr/>
            </w:pPr>
            <w:r>
              <w:rPr/>
              <w:t> </w:t>
            </w:r>
          </w:p>
        </w:tc>
      </w:tr>
      <w:tr>
        <w:trPr/>
        <w:tc>
          <w:tcPr>
            <w:tcW w:w="1005" w:type="dxa"/>
            <w:vMerge w:val="continue"/>
            <w:tcBorders/>
            <w:shd w:fill="auto" w:val="clear"/>
            <w:vAlign w:val="center"/>
          </w:tcPr>
          <w:p>
            <w:pPr>
              <w:pStyle w:val="Normal"/>
              <w:rPr/>
            </w:pPr>
            <w:r>
              <w:rPr/>
            </w:r>
          </w:p>
        </w:tc>
        <w:tc>
          <w:tcPr>
            <w:tcW w:w="4925" w:type="dxa"/>
            <w:tcBorders/>
            <w:shd w:fill="auto" w:val="clear"/>
            <w:vAlign w:val="center"/>
          </w:tcPr>
          <w:p>
            <w:pPr>
              <w:pStyle w:val="TableContents"/>
              <w:spacing w:before="0" w:after="283"/>
              <w:jc w:val="center"/>
              <w:rPr>
                <w:rFonts w:ascii="Times New Roman;Times;Serif" w:hAnsi="Times New Roman;Times;Serif"/>
                <w:b/>
              </w:rPr>
            </w:pPr>
            <w:r>
              <w:rPr>
                <w:rFonts w:ascii="Times New Roman;Times;Serif" w:hAnsi="Times New Roman;Times;Serif"/>
                <w:b/>
              </w:rPr>
              <w:t>DE DICIEMBRE 2017 A AGOSTO 2018</w:t>
            </w:r>
          </w:p>
        </w:tc>
        <w:tc>
          <w:tcPr>
            <w:tcW w:w="2030" w:type="dxa"/>
            <w:tcBorders/>
            <w:shd w:fill="auto" w:val="clear"/>
            <w:vAlign w:val="center"/>
          </w:tcPr>
          <w:p>
            <w:pPr>
              <w:pStyle w:val="TableContents"/>
              <w:spacing w:before="0" w:after="283"/>
              <w:rPr/>
            </w:pPr>
            <w:r>
              <w:rPr/>
              <w:t> </w:t>
            </w:r>
          </w:p>
        </w:tc>
      </w:tr>
      <w:tr>
        <w:trPr/>
        <w:tc>
          <w:tcPr>
            <w:tcW w:w="1005" w:type="dxa"/>
            <w:vMerge w:val="continue"/>
            <w:tcBorders/>
            <w:shd w:fill="auto" w:val="clear"/>
            <w:vAlign w:val="center"/>
          </w:tcPr>
          <w:p>
            <w:pPr>
              <w:pStyle w:val="Normal"/>
              <w:rPr/>
            </w:pPr>
            <w:r>
              <w:rPr/>
            </w:r>
          </w:p>
        </w:tc>
        <w:tc>
          <w:tcPr>
            <w:tcW w:w="4925" w:type="dxa"/>
            <w:tcBorders/>
            <w:shd w:fill="auto" w:val="clear"/>
            <w:vAlign w:val="center"/>
          </w:tcPr>
          <w:p>
            <w:pPr>
              <w:pStyle w:val="TableContents"/>
              <w:spacing w:before="0" w:after="283"/>
              <w:jc w:val="center"/>
              <w:rPr>
                <w:rFonts w:ascii="Times New Roman;Times;Serif" w:hAnsi="Times New Roman;Times;Serif"/>
                <w:b/>
                <w:sz w:val="17"/>
              </w:rPr>
            </w:pPr>
            <w:r>
              <w:rPr>
                <w:rFonts w:ascii="Times New Roman;Times;Serif" w:hAnsi="Times New Roman;Times;Serif"/>
                <w:b/>
                <w:sz w:val="17"/>
              </w:rPr>
              <w:t>(En Miles de Balboas) *</w:t>
            </w:r>
          </w:p>
        </w:tc>
        <w:tc>
          <w:tcPr>
            <w:tcW w:w="2030" w:type="dxa"/>
            <w:tcBorders/>
            <w:shd w:fill="auto" w:val="clear"/>
            <w:vAlign w:val="center"/>
          </w:tcPr>
          <w:p>
            <w:pPr>
              <w:pStyle w:val="TableContents"/>
              <w:spacing w:before="0" w:after="283"/>
              <w:rPr/>
            </w:pPr>
            <w:r>
              <w:rPr/>
              <w:t> </w:t>
            </w:r>
          </w:p>
        </w:tc>
      </w:tr>
    </w:tbl>
    <w:p>
      <w:pPr>
        <w:pStyle w:val="TextBody"/>
        <w:spacing w:before="0" w:after="0"/>
        <w:ind w:left="0" w:right="0" w:hanging="0"/>
        <w:rPr>
          <w:caps w:val="false"/>
          <w:smallCaps w:val="false"/>
        </w:rPr>
      </w:pPr>
      <w:r>
        <w:rPr>
          <w:caps w:val="false"/>
          <w:smallCaps w:val="false"/>
        </w:rPr>
        <w:t> </w:t>
      </w:r>
    </w:p>
    <w:tbl>
      <w:tblPr>
        <w:tblW w:w="12120" w:type="dxa"/>
        <w:jc w:val="left"/>
        <w:tblInd w:w="0" w:type="dxa"/>
        <w:tblCellMar>
          <w:top w:w="0" w:type="dxa"/>
          <w:left w:w="0" w:type="dxa"/>
          <w:bottom w:w="0" w:type="dxa"/>
          <w:right w:w="0" w:type="dxa"/>
        </w:tblCellMar>
      </w:tblPr>
      <w:tblGrid>
        <w:gridCol w:w="980"/>
        <w:gridCol w:w="60"/>
        <w:gridCol w:w="60"/>
        <w:gridCol w:w="680"/>
        <w:gridCol w:w="60"/>
        <w:gridCol w:w="60"/>
        <w:gridCol w:w="60"/>
        <w:gridCol w:w="605"/>
        <w:gridCol w:w="60"/>
        <w:gridCol w:w="60"/>
        <w:gridCol w:w="60"/>
        <w:gridCol w:w="605"/>
        <w:gridCol w:w="60"/>
        <w:gridCol w:w="60"/>
        <w:gridCol w:w="60"/>
        <w:gridCol w:w="605"/>
        <w:gridCol w:w="60"/>
        <w:gridCol w:w="60"/>
        <w:gridCol w:w="60"/>
        <w:gridCol w:w="605"/>
        <w:gridCol w:w="60"/>
        <w:gridCol w:w="60"/>
        <w:gridCol w:w="60"/>
        <w:gridCol w:w="605"/>
        <w:gridCol w:w="60"/>
        <w:gridCol w:w="60"/>
        <w:gridCol w:w="60"/>
        <w:gridCol w:w="605"/>
        <w:gridCol w:w="60"/>
        <w:gridCol w:w="60"/>
        <w:gridCol w:w="60"/>
        <w:gridCol w:w="605"/>
        <w:gridCol w:w="60"/>
        <w:gridCol w:w="60"/>
        <w:gridCol w:w="60"/>
        <w:gridCol w:w="605"/>
        <w:gridCol w:w="60"/>
        <w:gridCol w:w="60"/>
        <w:gridCol w:w="121"/>
        <w:gridCol w:w="559"/>
        <w:gridCol w:w="60"/>
        <w:gridCol w:w="60"/>
        <w:gridCol w:w="89"/>
        <w:gridCol w:w="411"/>
        <w:gridCol w:w="60"/>
        <w:gridCol w:w="60"/>
        <w:gridCol w:w="119"/>
        <w:gridCol w:w="546"/>
        <w:gridCol w:w="60"/>
        <w:gridCol w:w="60"/>
        <w:gridCol w:w="111"/>
        <w:gridCol w:w="509"/>
        <w:gridCol w:w="60"/>
        <w:gridCol w:w="60"/>
        <w:gridCol w:w="60"/>
        <w:gridCol w:w="680"/>
        <w:gridCol w:w="255"/>
      </w:tblGrid>
      <w:tr>
        <w:trPr/>
        <w:tc>
          <w:tcPr>
            <w:tcW w:w="980"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740" w:type="dxa"/>
            <w:gridSpan w:val="2"/>
            <w:tcBorders/>
            <w:shd w:fill="auto" w:val="cle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2017</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105" w:type="dxa"/>
            <w:gridSpan w:val="46"/>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2018</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0" w:type="dxa"/>
            <w:gridSpan w:val="2"/>
            <w:tcBorders/>
            <w:shd w:fill="auto" w:val="clear"/>
            <w:vAlign w:val="center"/>
          </w:tcPr>
          <w:p>
            <w:pPr>
              <w:pStyle w:val="TableContents"/>
              <w:spacing w:before="0" w:after="283"/>
              <w:rPr/>
            </w:pPr>
            <w:r>
              <w:rPr/>
              <w:t> </w:t>
            </w:r>
          </w:p>
        </w:tc>
        <w:tc>
          <w:tcPr>
            <w:tcW w:w="255" w:type="dxa"/>
            <w:tcBorders/>
            <w:shd w:fill="auto" w:val="clear"/>
            <w:vAlign w:val="center"/>
          </w:tcPr>
          <w:p>
            <w:pPr>
              <w:pStyle w:val="TableContents"/>
              <w:spacing w:before="0" w:after="283"/>
              <w:rPr/>
            </w:pPr>
            <w:r>
              <w:rPr/>
              <w:t> </w:t>
            </w:r>
          </w:p>
        </w:tc>
      </w:tr>
      <w:tr>
        <w:trPr/>
        <w:tc>
          <w:tcPr>
            <w:tcW w:w="98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Diciembre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Enero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Febrero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Marzo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Abril</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Mayo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Junio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Julio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Agosto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8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Septiembre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0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Octubre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Noviembre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Diciembre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Acumulado</w:t>
            </w:r>
          </w:p>
        </w:tc>
        <w:tc>
          <w:tcPr>
            <w:tcW w:w="255" w:type="dxa"/>
            <w:tcBorders/>
            <w:shd w:fill="auto" w:val="clear"/>
            <w:vAlign w:val="center"/>
          </w:tcPr>
          <w:p>
            <w:pPr>
              <w:pStyle w:val="TableContents"/>
              <w:spacing w:before="0" w:after="283"/>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Ingresos Por Intereses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225,785.32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19,323.22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18,070.17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20,030.80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20,265.13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21,372.53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20,274.22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22,139.89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22,364.85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163,840.81</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Préstamos</w:t>
            </w:r>
          </w:p>
        </w:tc>
        <w:tc>
          <w:tcPr>
            <w:tcW w:w="60" w:type="dxa"/>
            <w:tcBorders/>
            <w:shd w:fill="FFFFFF" w:val="clear"/>
            <w:vAlign w:val="center"/>
          </w:tcPr>
          <w:p>
            <w:pPr>
              <w:pStyle w:val="TableContents"/>
              <w:spacing w:before="0" w:after="283"/>
              <w:rPr>
                <w:sz w:val="4"/>
                <w:szCs w:val="4"/>
              </w:rPr>
            </w:pPr>
            <w:r>
              <w:rPr>
                <w:sz w:val="4"/>
                <w:szCs w:val="4"/>
              </w:rPr>
            </w:r>
          </w:p>
        </w:tc>
        <w:tc>
          <w:tcPr>
            <w:tcW w:w="60" w:type="dxa"/>
            <w:tcBorders/>
            <w:shd w:fill="FFFFFF" w:val="clear"/>
            <w:vAlign w:val="center"/>
          </w:tcPr>
          <w:p>
            <w:pPr>
              <w:pStyle w:val="TableContents"/>
              <w:spacing w:before="0" w:after="283"/>
              <w:rPr>
                <w:sz w:val="4"/>
                <w:szCs w:val="4"/>
              </w:rPr>
            </w:pPr>
            <w:r>
              <w:rPr>
                <w:sz w:val="4"/>
                <w:szCs w:val="4"/>
              </w:rPr>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213,325.90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18,193.23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16,966.22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18,730.21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18,971.96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20,020.76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19,037.04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20,558.60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21,198.97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153,676.99</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Depósitos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9,967.73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918.85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919.24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1,088.06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1,125.70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1,005.22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1,328.42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912.66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8,385.51</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Inversiones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2,491.70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211.14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184.71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212.53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205.80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226.07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231.96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252.88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253.23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1,778.32</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Arrendamiento Financiero</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Otros Ingresos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255" w:type="dxa"/>
            <w:tcBorders/>
            <w:shd w:fill="FFFFFF" w:val="clear"/>
            <w:vAlign w:val="center"/>
          </w:tcPr>
          <w:p>
            <w:pPr>
              <w:pStyle w:val="TableContents"/>
              <w:spacing w:before="0" w:after="283"/>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Egresos de Operaciones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106,322.94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10,162.10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9,766.23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10,937.16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11,058.75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11,710.88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11,269.30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12,427.39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12,471.09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89,802.90</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Intereses Pagados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106,264.34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10,152.43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9,761.64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10,933.06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11,054.49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11,710.87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11,264.20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12,419.06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12,465.62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89,761.37</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Comisiones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58.60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41.52</w:t>
            </w:r>
          </w:p>
        </w:tc>
        <w:tc>
          <w:tcPr>
            <w:tcW w:w="255" w:type="dxa"/>
            <w:tcBorders/>
            <w:shd w:fill="CCEEFF" w:val="clear"/>
            <w:vAlign w:val="center"/>
          </w:tcPr>
          <w:p>
            <w:pPr>
              <w:pStyle w:val="TableContents"/>
              <w:spacing w:before="0" w:after="283"/>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Ingreso Neto de Intereses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119,462.38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9,161.12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8,303.94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9,093.65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9,206.38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9,661.65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9,004.92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9,712.50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9,893.76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74,037.92</w:t>
            </w:r>
          </w:p>
        </w:tc>
        <w:tc>
          <w:tcPr>
            <w:tcW w:w="255" w:type="dxa"/>
            <w:tcBorders/>
            <w:shd w:fill="FFFFFF" w:val="clear"/>
            <w:vAlign w:val="center"/>
          </w:tcPr>
          <w:p>
            <w:pPr>
              <w:pStyle w:val="TableContents"/>
              <w:spacing w:before="0" w:after="283"/>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Otros Ingresos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187,102.90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21,827.92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9,319.88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9,838.05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12,974.73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15,460.11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8,801.50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9,300.14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8,165.39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95,687.71</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Comisiones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17,544.82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1,089.59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965.12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1,020.94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1,488.70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1,376.19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2,175.49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1,189.93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1,049.93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10,355.89</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Operaciones con Divisas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Dividendos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Otros ingresos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169,558.08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20,738.34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8,354.76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8,817.10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11,486.04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14,083.92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6,626.00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8,110.21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7,115.46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85,331.82</w:t>
            </w:r>
          </w:p>
        </w:tc>
        <w:tc>
          <w:tcPr>
            <w:tcW w:w="255" w:type="dxa"/>
            <w:tcBorders/>
            <w:shd w:fill="CCEEFF" w:val="clear"/>
            <w:vAlign w:val="center"/>
          </w:tcPr>
          <w:p>
            <w:pPr>
              <w:pStyle w:val="TableContents"/>
              <w:spacing w:before="0" w:after="283"/>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Ingresos de Operaciones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306,565.28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30,989.04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17,623.81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18,931.69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22,181.11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25,121.76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17,806.41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19,012.64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18,059.15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169,725.63</w:t>
            </w:r>
          </w:p>
        </w:tc>
        <w:tc>
          <w:tcPr>
            <w:tcW w:w="255" w:type="dxa"/>
            <w:tcBorders/>
            <w:shd w:fill="FFFFFF" w:val="clear"/>
            <w:vAlign w:val="center"/>
          </w:tcPr>
          <w:p>
            <w:pPr>
              <w:pStyle w:val="TableContents"/>
              <w:spacing w:before="0" w:after="283"/>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Egresos Generales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211,839.33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22,714.24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11,470.06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16,558.47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15,921.30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17,013.78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13,134.60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12,237.97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11,313.83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120,364.25</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Gastos Administrativos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29,583.12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1,400.78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1,890.84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6,934.85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2,475.29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1,623.85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2,802.66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1,881.06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1,995.43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21,004.76</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Gastos Generales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7,165.75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293.03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400.48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411.77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967.21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367.89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473.85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417.25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659.59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3,991.06</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Gastos de Depreciación</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2,192.28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141.84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262.15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198.83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198.71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197.99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203.50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198.24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197.24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1,598.50</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Otros Gastos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172,898.17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20,878.59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8,916.60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9,013.01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12,280.10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14,824.05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9,654.60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9,741.42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8,461.57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93,769.94</w:t>
            </w:r>
          </w:p>
        </w:tc>
        <w:tc>
          <w:tcPr>
            <w:tcW w:w="255" w:type="dxa"/>
            <w:tcBorders/>
            <w:shd w:fill="CCEEFF" w:val="clear"/>
            <w:vAlign w:val="center"/>
          </w:tcPr>
          <w:p>
            <w:pPr>
              <w:pStyle w:val="TableContents"/>
              <w:spacing w:before="0" w:after="283"/>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Utilidad antes de Provisiones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94,725.96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8,274.80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6,153.75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2,373.23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6,259.81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8,107.98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4,671.81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6,774.68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6,745.32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49,361.37</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80"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Provisiones por Cuentas Malas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9,661.44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147.21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155.52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1,628.10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3,744.45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-1,159.02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-815.14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-346.32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-220.42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55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546"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3,134.39</w:t>
            </w:r>
          </w:p>
        </w:tc>
        <w:tc>
          <w:tcPr>
            <w:tcW w:w="255" w:type="dxa"/>
            <w:tcBorders/>
            <w:shd w:fill="CCEEFF" w:val="clear"/>
            <w:vAlign w:val="center"/>
          </w:tcPr>
          <w:p>
            <w:pPr>
              <w:pStyle w:val="TableContents"/>
              <w:spacing w:before="0" w:after="283"/>
              <w:jc w:val="left"/>
              <w:rPr/>
            </w:pPr>
            <w:r>
              <w:rPr/>
              <w:t> </w:t>
            </w:r>
          </w:p>
        </w:tc>
      </w:tr>
      <w:tr>
        <w:trPr/>
        <w:tc>
          <w:tcPr>
            <w:tcW w:w="980"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Utilidad del Periodo</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85,064.51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8,127.59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5,998.23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745.13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2,515.35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9,267.00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5,486.94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7,121.00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6,965.74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55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546"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46,226.98</w:t>
            </w:r>
          </w:p>
        </w:tc>
        <w:tc>
          <w:tcPr>
            <w:tcW w:w="255" w:type="dxa"/>
            <w:tcBorders/>
            <w:shd w:fill="FFFF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*La unidad monetaria es par y equivalentes con el US$ dólar.</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Esta es una copia de la versión original, tomada de la publicación mensual de la Superintendencia de Bancos de Panamá.</w:t>
      </w:r>
    </w:p>
    <w:p>
      <w:pPr>
        <w:pStyle w:val="TextBody"/>
        <w:spacing w:before="0" w:after="0"/>
        <w:ind w:left="0" w:right="0" w:hanging="0"/>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(sitioweb: http://www.superbancos.gob.pa).</w:t>
      </w:r>
    </w:p>
    <w:p>
      <w:pPr>
        <w:pStyle w:val="TextBody"/>
        <w:spacing w:before="0" w:after="0"/>
        <w:ind w:left="0" w:right="0" w:hanging="0"/>
        <w:rPr>
          <w:caps w:val="false"/>
          <w:smallCaps w:val="false"/>
        </w:rPr>
      </w:pPr>
      <w:r>
        <w:rPr>
          <w:caps w:val="false"/>
          <w:smallCaps w:val="false"/>
        </w:rPr>
        <w:t> </w:t>
      </w:r>
    </w:p>
    <w:p>
      <w:pPr>
        <w:pStyle w:val="TextBody"/>
        <w:spacing w:before="240" w:after="120"/>
        <w:rPr>
          <w:bdr w:val="single" w:sz="8" w:space="1" w:color="000000"/>
        </w:rPr>
      </w:pPr>
      <w:r>
        <w:rPr>
          <w:bdr w:val="single" w:sz="8" w:space="1" w:color="000000"/>
        </w:rPr>
        <w:t> </w:t>
      </w:r>
    </w:p>
    <w:p>
      <w:pPr>
        <w:pStyle w:val="TextBody"/>
        <w:spacing w:before="0" w:after="0"/>
        <w:ind w:left="0" w:right="0" w:hanging="0"/>
        <w:jc w:val="right"/>
        <w:rPr/>
      </w:pPr>
      <w:r>
        <w:rPr/>
        <w:t> </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pStyle w:val="TextBody"/>
        <w:spacing w:before="0" w:after="0"/>
        <w:ind w:left="0" w:right="0" w:hanging="0"/>
        <w:rPr>
          <w:caps w:val="false"/>
          <w:smallCaps w:val="false"/>
        </w:rPr>
      </w:pPr>
      <w:r>
        <w:rPr>
          <w:caps w:val="false"/>
          <w:smallCaps w:val="false"/>
        </w:rPr>
        <w:t> </w:t>
      </w:r>
    </w:p>
    <w:tbl>
      <w:tblPr>
        <w:tblW w:w="8785" w:type="dxa"/>
        <w:jc w:val="left"/>
        <w:tblInd w:w="0" w:type="dxa"/>
        <w:tblCellMar>
          <w:top w:w="0" w:type="dxa"/>
          <w:left w:w="0" w:type="dxa"/>
          <w:bottom w:w="0" w:type="dxa"/>
          <w:right w:w="0" w:type="dxa"/>
        </w:tblCellMar>
      </w:tblPr>
      <w:tblGrid>
        <w:gridCol w:w="1005"/>
        <w:gridCol w:w="5690"/>
        <w:gridCol w:w="2090"/>
      </w:tblGrid>
      <w:tr>
        <w:trPr/>
        <w:tc>
          <w:tcPr>
            <w:tcW w:w="1005" w:type="dxa"/>
            <w:vMerge w:val="restart"/>
            <w:tcBorders/>
            <w:shd w:fill="auto" w:val="clear"/>
            <w:vAlign w:val="center"/>
          </w:tcPr>
          <w:p>
            <w:pPr>
              <w:pStyle w:val="TableContents"/>
              <w:spacing w:before="0" w:after="283"/>
              <w:jc w:val="center"/>
              <w:rPr/>
            </w:pPr>
            <w:r>
              <w:rPr/>
              <w:drawing>
                <wp:inline distT="0" distB="0" distL="0" distR="0">
                  <wp:extent cx="628650" cy="5905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628650" cy="590550"/>
                          </a:xfrm>
                          <a:prstGeom prst="rect">
                            <a:avLst/>
                          </a:prstGeom>
                        </pic:spPr>
                      </pic:pic>
                    </a:graphicData>
                  </a:graphic>
                </wp:inline>
              </w:drawing>
            </w:r>
          </w:p>
        </w:tc>
        <w:tc>
          <w:tcPr>
            <w:tcW w:w="5690" w:type="dxa"/>
            <w:tcBorders/>
            <w:shd w:fill="auto" w:val="clear"/>
            <w:vAlign w:val="center"/>
          </w:tcPr>
          <w:p>
            <w:pPr>
              <w:pStyle w:val="TableContents"/>
              <w:spacing w:before="0" w:after="283"/>
              <w:jc w:val="center"/>
              <w:rPr/>
            </w:pPr>
            <w:r>
              <w:rPr/>
              <w:t> </w:t>
            </w:r>
          </w:p>
        </w:tc>
        <w:tc>
          <w:tcPr>
            <w:tcW w:w="2090" w:type="dxa"/>
            <w:tcBorders/>
            <w:shd w:fill="auto" w:val="clear"/>
            <w:vAlign w:val="center"/>
          </w:tcPr>
          <w:p>
            <w:pPr>
              <w:pStyle w:val="TableContents"/>
              <w:spacing w:before="0" w:after="283"/>
              <w:jc w:val="right"/>
              <w:rPr>
                <w:rFonts w:ascii="Times New Roman;Times;Serif" w:hAnsi="Times New Roman;Times;Serif"/>
                <w:b/>
              </w:rPr>
            </w:pPr>
            <w:r>
              <w:rPr>
                <w:rFonts w:ascii="Times New Roman;Times;Serif" w:hAnsi="Times New Roman;Times;Serif"/>
                <w:b/>
              </w:rPr>
              <w:t>OCTOBER 15 2018</w:t>
            </w:r>
          </w:p>
        </w:tc>
      </w:tr>
      <w:tr>
        <w:trPr/>
        <w:tc>
          <w:tcPr>
            <w:tcW w:w="100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BALANCE SHEET</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tc>
        <w:tc>
          <w:tcPr>
            <w:tcW w:w="2090" w:type="dxa"/>
            <w:tcBorders/>
            <w:shd w:fill="auto" w:val="clear"/>
            <w:vAlign w:val="center"/>
          </w:tcPr>
          <w:p>
            <w:pPr>
              <w:pStyle w:val="TableContents"/>
              <w:spacing w:before="0" w:after="283"/>
              <w:rPr/>
            </w:pPr>
            <w:r>
              <w:rPr/>
              <w:t> </w:t>
            </w:r>
          </w:p>
        </w:tc>
      </w:tr>
      <w:tr>
        <w:trPr/>
        <w:tc>
          <w:tcPr>
            <w:tcW w:w="100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283"/>
              <w:jc w:val="center"/>
              <w:rPr>
                <w:rFonts w:ascii="Times New Roman;Times;Serif" w:hAnsi="Times New Roman;Times;Serif"/>
                <w:b/>
                <w:sz w:val="17"/>
              </w:rPr>
            </w:pPr>
            <w:r>
              <w:rPr>
                <w:rFonts w:ascii="Times New Roman;Times;Serif" w:hAnsi="Times New Roman;Times;Serif"/>
                <w:b/>
                <w:sz w:val="17"/>
              </w:rPr>
              <w:t>DECEMBER 2017 - AUGUST 2018</w:t>
            </w:r>
          </w:p>
        </w:tc>
        <w:tc>
          <w:tcPr>
            <w:tcW w:w="2090" w:type="dxa"/>
            <w:tcBorders/>
            <w:shd w:fill="auto" w:val="clear"/>
            <w:vAlign w:val="center"/>
          </w:tcPr>
          <w:p>
            <w:pPr>
              <w:pStyle w:val="TableContents"/>
              <w:spacing w:before="0" w:after="283"/>
              <w:rPr/>
            </w:pPr>
            <w:r>
              <w:rPr/>
              <w:t> </w:t>
            </w:r>
          </w:p>
        </w:tc>
      </w:tr>
      <w:tr>
        <w:trPr/>
        <w:tc>
          <w:tcPr>
            <w:tcW w:w="100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283"/>
              <w:jc w:val="center"/>
              <w:rPr>
                <w:rFonts w:ascii="Times New Roman;Times;Serif" w:hAnsi="Times New Roman;Times;Serif"/>
                <w:b/>
                <w:sz w:val="17"/>
              </w:rPr>
            </w:pPr>
            <w:r>
              <w:rPr>
                <w:rFonts w:ascii="Times New Roman;Times;Serif" w:hAnsi="Times New Roman;Times;Serif"/>
                <w:b/>
                <w:sz w:val="17"/>
              </w:rPr>
              <w:t>(In Thousand Balboas) *</w:t>
            </w:r>
          </w:p>
        </w:tc>
        <w:tc>
          <w:tcPr>
            <w:tcW w:w="2090" w:type="dxa"/>
            <w:tcBorders/>
            <w:shd w:fill="auto" w:val="clear"/>
            <w:vAlign w:val="center"/>
          </w:tcPr>
          <w:p>
            <w:pPr>
              <w:pStyle w:val="TableContents"/>
              <w:spacing w:before="0" w:after="283"/>
              <w:rPr/>
            </w:pPr>
            <w:r>
              <w:rPr/>
              <w:t> </w:t>
            </w:r>
          </w:p>
        </w:tc>
      </w:tr>
    </w:tbl>
    <w:p>
      <w:pPr>
        <w:pStyle w:val="TextBody"/>
        <w:spacing w:before="0" w:after="0"/>
        <w:ind w:left="0" w:right="0" w:hanging="0"/>
        <w:rPr>
          <w:caps w:val="false"/>
          <w:smallCaps w:val="false"/>
        </w:rPr>
      </w:pPr>
      <w:r>
        <w:rPr>
          <w:caps w:val="false"/>
          <w:smallCaps w:val="false"/>
        </w:rPr>
        <w:t> </w:t>
      </w:r>
    </w:p>
    <w:tbl>
      <w:tblPr>
        <w:tblW w:w="14840" w:type="dxa"/>
        <w:jc w:val="left"/>
        <w:tblInd w:w="0" w:type="dxa"/>
        <w:tblCellMar>
          <w:top w:w="0" w:type="dxa"/>
          <w:left w:w="0" w:type="dxa"/>
          <w:bottom w:w="0" w:type="dxa"/>
          <w:right w:w="0" w:type="dxa"/>
        </w:tblCellMar>
      </w:tblPr>
      <w:tblGrid>
        <w:gridCol w:w="1085"/>
        <w:gridCol w:w="60"/>
        <w:gridCol w:w="60"/>
        <w:gridCol w:w="725"/>
        <w:gridCol w:w="60"/>
        <w:gridCol w:w="60"/>
        <w:gridCol w:w="60"/>
        <w:gridCol w:w="605"/>
        <w:gridCol w:w="60"/>
        <w:gridCol w:w="60"/>
        <w:gridCol w:w="60"/>
        <w:gridCol w:w="785"/>
        <w:gridCol w:w="60"/>
        <w:gridCol w:w="60"/>
        <w:gridCol w:w="60"/>
        <w:gridCol w:w="785"/>
        <w:gridCol w:w="60"/>
        <w:gridCol w:w="60"/>
        <w:gridCol w:w="60"/>
        <w:gridCol w:w="785"/>
        <w:gridCol w:w="60"/>
        <w:gridCol w:w="60"/>
        <w:gridCol w:w="60"/>
        <w:gridCol w:w="785"/>
        <w:gridCol w:w="60"/>
        <w:gridCol w:w="60"/>
        <w:gridCol w:w="60"/>
        <w:gridCol w:w="785"/>
        <w:gridCol w:w="60"/>
        <w:gridCol w:w="60"/>
        <w:gridCol w:w="60"/>
        <w:gridCol w:w="785"/>
        <w:gridCol w:w="60"/>
        <w:gridCol w:w="60"/>
        <w:gridCol w:w="60"/>
        <w:gridCol w:w="785"/>
        <w:gridCol w:w="60"/>
        <w:gridCol w:w="60"/>
        <w:gridCol w:w="60"/>
        <w:gridCol w:w="785"/>
        <w:gridCol w:w="60"/>
        <w:gridCol w:w="60"/>
        <w:gridCol w:w="60"/>
        <w:gridCol w:w="785"/>
        <w:gridCol w:w="60"/>
        <w:gridCol w:w="60"/>
        <w:gridCol w:w="113"/>
        <w:gridCol w:w="522"/>
        <w:gridCol w:w="60"/>
        <w:gridCol w:w="60"/>
        <w:gridCol w:w="89"/>
        <w:gridCol w:w="411"/>
        <w:gridCol w:w="60"/>
        <w:gridCol w:w="60"/>
        <w:gridCol w:w="111"/>
        <w:gridCol w:w="509"/>
        <w:gridCol w:w="60"/>
        <w:gridCol w:w="60"/>
        <w:gridCol w:w="105"/>
        <w:gridCol w:w="485"/>
        <w:gridCol w:w="615"/>
      </w:tblGrid>
      <w:tr>
        <w:trPr/>
        <w:tc>
          <w:tcPr>
            <w:tcW w:w="1085"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785" w:type="dxa"/>
            <w:gridSpan w:val="2"/>
            <w:tcBorders/>
            <w:shd w:fill="auto" w:val="cle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Absolute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shd w:fill="auto" w:val="cle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2017</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425" w:type="dxa"/>
            <w:gridSpan w:val="46"/>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2018</w:t>
            </w:r>
          </w:p>
        </w:tc>
        <w:tc>
          <w:tcPr>
            <w:tcW w:w="615" w:type="dxa"/>
            <w:tcBorders/>
            <w:shd w:fill="auto" w:val="clear"/>
            <w:vAlign w:val="center"/>
          </w:tcPr>
          <w:p>
            <w:pPr>
              <w:pStyle w:val="TableContents"/>
              <w:spacing w:before="0" w:after="283"/>
              <w:rPr/>
            </w:pPr>
            <w:r>
              <w:rPr/>
              <w:t> </w:t>
            </w:r>
          </w:p>
        </w:tc>
      </w:tr>
      <w:tr>
        <w:trPr/>
        <w:tc>
          <w:tcPr>
            <w:tcW w:w="1085"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78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Variation</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December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January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February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March</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April</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May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June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July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August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3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September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0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October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November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9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December</w:t>
            </w:r>
          </w:p>
        </w:tc>
        <w:tc>
          <w:tcPr>
            <w:tcW w:w="615" w:type="dxa"/>
            <w:tcBorders/>
            <w:shd w:fill="auto" w:val="clear"/>
            <w:vAlign w:val="center"/>
          </w:tcPr>
          <w:p>
            <w:pPr>
              <w:pStyle w:val="TableContents"/>
              <w:spacing w:before="0" w:after="283"/>
              <w:rPr/>
            </w:pPr>
            <w:r>
              <w:rPr/>
              <w:t> </w:t>
            </w:r>
          </w:p>
        </w:tc>
      </w:tr>
      <w:tr>
        <w:trPr/>
        <w:tc>
          <w:tcPr>
            <w:tcW w:w="108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LIQUID ASSETS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48,350.35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7.24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668,177.98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695,545.34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791,891.91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557,726.25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650,295.18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607,266.60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681,696.88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514,986.71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716,528.33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1085"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Local Deposits in Banks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-2,716.92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-57.01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4,765.36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3,593.90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3,834.00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4,495.33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5,493.16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2,225.58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1,413.06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1,530.08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2,048.44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Demand</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-2,716.92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-57.01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4,765.36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3,593.90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3,834.00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4,495.33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5,493.16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2,225.58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1,413.06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1,530.08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2,048.44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Time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108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Foreign Deposits in Banks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51,067.27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663,412.62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691,951.44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788,057.90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553,230.92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644,802.02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605,041.02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680,283.82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513,456.63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714,479.89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Demand</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51,067.27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7.70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663,412.62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541,951.44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513,057.90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553,230.92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364,802.02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490,041.02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680,283.82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438,456.63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714,479.89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Time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275,000.00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280,000.00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115,000.00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75,000.00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1085"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Less Allowance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Local</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Foreign</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Others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jc w:val="left"/>
              <w:rPr/>
            </w:pPr>
            <w:r>
              <w:rPr/>
              <w:t> </w:t>
            </w:r>
          </w:p>
        </w:tc>
      </w:tr>
      <w:tr>
        <w:trPr/>
        <w:tc>
          <w:tcPr>
            <w:tcW w:w="1085"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CREDIT PORTFOLIO</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-53,819.80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-0.99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5,427,620.68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5,685,642.87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5,535,943.87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5,146,405.62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5,530,260.60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5,384,339.16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5,473,764.10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5,415,442.89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5,373,800.89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Local</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48,958.83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388,189.95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370,176.21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355,485.08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350,053.96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423,612.36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398,213.96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413,068.22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419,351.74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437,148.78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Foreign</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-101,807.57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5,117,467.68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5,393,503.60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5,258,495.73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4,875,270.31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5,189,315.03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5,073,155.89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5,142,185.79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5,075,555.85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5,015,660.10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108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Less Allowance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971.06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78,036.94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78,036.94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78,036.94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78,918.66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82,666.79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87,030.69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81,489.92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79,464.71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79,008.00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Local</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-118.90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4,009.73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4,009.73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4,009.73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3,875.01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4,017.14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3,909.35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3,839.38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3,865.21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3,890.83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Foreign</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1,089.95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74,027.21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74,027.21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74,027.21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75,043.65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78,649.66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83,121.34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77,650.53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75,599.50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75,117.17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jc w:val="left"/>
              <w:rPr/>
            </w:pPr>
            <w:r>
              <w:rPr/>
              <w:t> </w:t>
            </w:r>
          </w:p>
        </w:tc>
      </w:tr>
      <w:tr>
        <w:trPr/>
        <w:tc>
          <w:tcPr>
            <w:tcW w:w="1085"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INVESTMENT SECURITIES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4,098.87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104,172.28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95,698.16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95,471.95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102,528.68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100,973.33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101,635.77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109,307.84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109,637.47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108,271.15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Local</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2,682.67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14.55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18,436.62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18,419.22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18,399.79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17,882.03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17,863.76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20,846.09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21,327.92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21,137.31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21,119.29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Foreign</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1,366.79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85,932.21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77,452.20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77,245.72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84,816.28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83,279.58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80,967.91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88,128.40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88,646.89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87,299.00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108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Less Allowance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-49.41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196.55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173.27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173.55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169.62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170.02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178.23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148.48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146.73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147.14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Local</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-45.71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-44.63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102.43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102.00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102.01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98.18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98.27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106.38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57.74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56.68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56.72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Foreign</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94.12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71.27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71.55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71.45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71.74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90.73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90.05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90.42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jc w:val="left"/>
              <w:rPr/>
            </w:pPr>
            <w:r>
              <w:rPr/>
              <w:t> </w:t>
            </w:r>
          </w:p>
        </w:tc>
      </w:tr>
      <w:tr>
        <w:trPr/>
        <w:tc>
          <w:tcPr>
            <w:tcW w:w="1085"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OTHER ASSETS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61,859.69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83.62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73,977.22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95,197.23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110,526.37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80,789.09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152,720.90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142,766.11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80,467.33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126,267.10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135,836.91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Local</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9,420.22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31.30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30,093.26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42,622.27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46,876.19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23,984.07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28,567.99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27,528.54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40,359.81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31,471.10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39,513.48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Foreign</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52,439.47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119.50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43,883.96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52,574.96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63,650.18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56,805.02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124,152.92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115,237.57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40,107.53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94,796.00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96,323.43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jc w:val="left"/>
              <w:rPr/>
            </w:pPr>
            <w:r>
              <w:rPr/>
              <w:t> </w:t>
            </w:r>
          </w:p>
        </w:tc>
      </w:tr>
      <w:tr>
        <w:trPr/>
        <w:tc>
          <w:tcPr>
            <w:tcW w:w="108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TOTAL ASSETS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60,489.12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6,273,948.16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6,572,083.60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6,533,834.10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5,887,449.64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6,434,250.01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6,236,007.63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6,345,236.15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6,166,334.17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6,334,437.28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DEPOSITS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-19,787.40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2,928,844.45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3,427,801.19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3,201,720.77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2,814,214.59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3,280,077.26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3,185,639.79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2,989,001.68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2,910,263.51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2,909,057.05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Local</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-143,820.16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-26.82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536,329.90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496,493.19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440,175.97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470,426.67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373,282.35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509,314.35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488,008.72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399,560.67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392,509.74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Government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Customers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-10,276.04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200,316.39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200,944.61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200,058.47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200,238.66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175,064.10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235,043.22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235,606.32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175,026.01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190,040.36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Demand</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-276.04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-87.24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316.39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944.61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58.47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238.66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64.10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42.97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248.15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Time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175,000.00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235,000.25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235,358.18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175,000.25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Savings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108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From Banks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-133,544.13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-39.74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336,013.51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295,548.58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240,117.50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270,188.00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198,218.25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274,271.13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252,402.40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224,534.66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202,469.39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Demand</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Time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-133,544.13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-39.74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336,013.51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295,548.58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240,117.50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270,188.00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198,218.25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274,271.13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252,402.40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224,534.66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202,469.39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Foreign</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124,032.76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2,392,514.55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2,931,308.00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2,761,544.80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2,343,787.92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2,906,794.92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2,676,325.44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2,500,992.96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2,510,702.84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2,516,547.31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Government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Customers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-19,554.11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-10.56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185,255.00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79,899.86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97,465.91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246,868.78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144,574.65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166,766.66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183,907.45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100,961.09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165,700.89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Demand</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5,291.28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997.40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530.51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1,340.81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954.08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1,245.85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990.08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1,658.88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1,571.41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308.70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5,821.79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Time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-24,845.39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-13.45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184,724.50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78,559.05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96,511.83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245,622.93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143,584.58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165,107.78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182,336.05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100,652.39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159,879.10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Savings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1085"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From Banks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143,586.87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2,207,259.55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2,851,408.14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2,664,078.88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2,096,919.14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2,762,220.26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2,509,558.78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2,317,085.50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2,409,741.75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2,350,846.42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Demand</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-66,274.45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81,216.87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194,779.91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129,558.53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40,516.08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116,700.40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20,111.02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18,181.14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76,625.16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14,942.41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Time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209,861.33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2,126,042.68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2,656,628.23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2,534,520.36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2,056,403.07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2,645,519.87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2,489,447.77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2,298,904.37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2,333,116.59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2,335,904.01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BORROWINGS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26,309.39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2,211,566.62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2,018,464.29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2,198,097.66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1,950,191.30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1,956,817.10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1,863,957.07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2,218,141.75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2,070,020.60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2,237,876.01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Local</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Foreign</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26,309.39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2,211,566.62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2,018,464.29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2,198,097.66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1,950,191.30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1,956,817.10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1,863,957.07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2,218,141.75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2,070,020.60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2,237,876.01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jc w:val="left"/>
              <w:rPr/>
            </w:pPr>
            <w:r>
              <w:rPr/>
              <w:t> </w:t>
            </w:r>
          </w:p>
        </w:tc>
      </w:tr>
      <w:tr>
        <w:trPr/>
        <w:tc>
          <w:tcPr>
            <w:tcW w:w="1085"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OTHER LIABILITIES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52,252.05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62.72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83,303.84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80,758.51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81,759.01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68,338.68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155,323.15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137,204.76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82,138.54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140,050.57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135,555.89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108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Local</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8,169.74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44.22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18,473.17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19,004.55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17,563.67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21,654.93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24,449.82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31,522.06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22,513.22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26,582.39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26,642.92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Foreign</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44,082.30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68.00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64,830.67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61,753.96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64,195.34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46,683.76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130,873.33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105,682.71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59,625.32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113,468.18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108,912.97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jc w:val="left"/>
              <w:rPr/>
            </w:pPr>
            <w:r>
              <w:rPr/>
              <w:t> </w:t>
            </w:r>
          </w:p>
        </w:tc>
      </w:tr>
      <w:tr>
        <w:trPr/>
        <w:tc>
          <w:tcPr>
            <w:tcW w:w="108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STOCKHOLDERS´ EQUITY</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1,715.08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1,050,233.25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1,045,059.62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1,052,256.66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1,054,705.07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1,042,032.50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1,049,206.01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1,055,954.19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1,045,999.49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1,051,948.33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108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Capital</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1,603.05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0.48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336,533.54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336,879.12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337,012.70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339,489.19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339,957.18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340,114.10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340,264.13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337,980.28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338,136.59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108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Capital Reserves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1085"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Other Reserves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-4,503.35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-3.48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129,331.85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130,788.29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131,914.35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129,552.19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130,375.65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128,224.42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124,892.82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125,466.18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124,828.50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108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Dynamic Provision</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108,756.19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108,756.19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108,756.19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108,756.19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108,756.19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108,756.19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108,756.19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108,756.19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108,756.19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1085"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Other Reserves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-4,503.35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20,575.67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22,032.10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23,158.17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20,796.00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21,619.46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19,468.23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16,136.63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16,710.00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16,072.32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108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Retained Earnings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44,424.05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10.99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404,333.66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474,005.02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474,001.17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475,729.70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459,482.29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459,564.99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464,051.08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448,824.25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448,757.71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1085"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Net Income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-38,603.01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-45.51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84,829.99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8,127.59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14,125.82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14,870.95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17,386.30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26,653.30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32,140.24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39,261.24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46,226.98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108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Gain or Loss in Securities available for sale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-1,205.67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20,263.63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-5.95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49.44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-7.54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-147.11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-379.08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-560.96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-604.23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-742.62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-1,211.62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1085"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Subordinated Debt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2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FFFFFF" w:val="clear"/>
            <w:vAlign w:val="center"/>
          </w:tcPr>
          <w:p>
            <w:pPr>
              <w:pStyle w:val="TableContents"/>
              <w:spacing w:before="0" w:after="283"/>
              <w:jc w:val="left"/>
              <w:rPr/>
            </w:pPr>
            <w:r>
              <w:rPr/>
              <w:t> </w:t>
            </w:r>
          </w:p>
        </w:tc>
      </w:tr>
      <w:tr>
        <w:trPr/>
        <w:tc>
          <w:tcPr>
            <w:tcW w:w="108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LIABILITIES AND STOCKHOLDER’S EQUITY</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2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60,489.12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6,273,948.16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6,572,083.60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6,533,834.10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5,887,449.64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6,434,250.01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6,236,007.63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6,345,236.15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6,166,334.17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6,334,437.28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15" w:type="dxa"/>
            <w:tcBorders/>
            <w:shd w:fill="CCEE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*Monetary unit at par and equivalent with US$ dollars.</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This is a translation from Spanish original version, taken from the monthly publication of the Superintendency of Banks of Panama</w:t>
      </w:r>
    </w:p>
    <w:p>
      <w:pPr>
        <w:pStyle w:val="TextBody"/>
        <w:spacing w:before="0" w:after="0"/>
        <w:ind w:left="0" w:right="0" w:hanging="0"/>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(website: http://www.superbancos.gob.pa).</w:t>
      </w:r>
    </w:p>
    <w:p>
      <w:pPr>
        <w:pStyle w:val="TextBody"/>
        <w:spacing w:before="0" w:after="0"/>
        <w:ind w:left="0" w:right="0" w:hanging="0"/>
        <w:rPr>
          <w:caps w:val="false"/>
          <w:smallCaps w:val="false"/>
        </w:rPr>
      </w:pPr>
      <w:r>
        <w:rPr>
          <w:caps w:val="false"/>
          <w:smallCaps w:val="false"/>
        </w:rPr>
        <w:t> </w:t>
      </w:r>
    </w:p>
    <w:p>
      <w:pPr>
        <w:pStyle w:val="TextBody"/>
        <w:spacing w:before="240" w:after="120"/>
        <w:rPr>
          <w:bdr w:val="single" w:sz="8" w:space="1" w:color="000000"/>
        </w:rPr>
      </w:pPr>
      <w:r>
        <w:rPr>
          <w:bdr w:val="single" w:sz="8" w:space="1" w:color="000000"/>
        </w:rPr>
        <w:t> </w:t>
      </w:r>
    </w:p>
    <w:p>
      <w:pPr>
        <w:pStyle w:val="TextBody"/>
        <w:spacing w:before="0" w:after="0"/>
        <w:ind w:left="0" w:right="0" w:hanging="0"/>
        <w:jc w:val="right"/>
        <w:rPr/>
      </w:pPr>
      <w:r>
        <w:rPr/>
        <w:t> </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pStyle w:val="TextBody"/>
        <w:spacing w:before="0" w:after="0"/>
        <w:ind w:left="0" w:right="0" w:hanging="0"/>
        <w:rPr/>
      </w:pPr>
      <w:r>
        <w:rPr/>
        <w:t> </w:t>
      </w:r>
    </w:p>
    <w:tbl>
      <w:tblPr>
        <w:tblW w:w="7420" w:type="dxa"/>
        <w:jc w:val="left"/>
        <w:tblInd w:w="0" w:type="dxa"/>
        <w:tblCellMar>
          <w:top w:w="0" w:type="dxa"/>
          <w:left w:w="0" w:type="dxa"/>
          <w:bottom w:w="0" w:type="dxa"/>
          <w:right w:w="0" w:type="dxa"/>
        </w:tblCellMar>
      </w:tblPr>
      <w:tblGrid>
        <w:gridCol w:w="1005"/>
        <w:gridCol w:w="4925"/>
        <w:gridCol w:w="1490"/>
      </w:tblGrid>
      <w:tr>
        <w:trPr/>
        <w:tc>
          <w:tcPr>
            <w:tcW w:w="1005" w:type="dxa"/>
            <w:vMerge w:val="restart"/>
            <w:tcBorders/>
            <w:shd w:fill="auto" w:val="clear"/>
            <w:vAlign w:val="center"/>
          </w:tcPr>
          <w:p>
            <w:pPr>
              <w:pStyle w:val="TableContents"/>
              <w:spacing w:before="0" w:after="283"/>
              <w:jc w:val="center"/>
              <w:rPr/>
            </w:pPr>
            <w:r>
              <w:rPr/>
              <w:drawing>
                <wp:inline distT="0" distB="0" distL="0" distR="0">
                  <wp:extent cx="628650" cy="59055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tretch>
                            <a:fillRect/>
                          </a:stretch>
                        </pic:blipFill>
                        <pic:spPr bwMode="auto">
                          <a:xfrm>
                            <a:off x="0" y="0"/>
                            <a:ext cx="628650" cy="590550"/>
                          </a:xfrm>
                          <a:prstGeom prst="rect">
                            <a:avLst/>
                          </a:prstGeom>
                        </pic:spPr>
                      </pic:pic>
                    </a:graphicData>
                  </a:graphic>
                </wp:inline>
              </w:drawing>
            </w:r>
          </w:p>
        </w:tc>
        <w:tc>
          <w:tcPr>
            <w:tcW w:w="4925" w:type="dxa"/>
            <w:tcBorders/>
            <w:shd w:fill="auto" w:val="clear"/>
            <w:vAlign w:val="center"/>
          </w:tcPr>
          <w:p>
            <w:pPr>
              <w:pStyle w:val="TableContents"/>
              <w:spacing w:before="0" w:after="283"/>
              <w:jc w:val="center"/>
              <w:rPr/>
            </w:pPr>
            <w:r>
              <w:rPr/>
              <w:t> </w:t>
            </w:r>
          </w:p>
        </w:tc>
        <w:tc>
          <w:tcPr>
            <w:tcW w:w="1490" w:type="dxa"/>
            <w:tcBorders/>
            <w:shd w:fill="auto" w:val="clear"/>
            <w:vAlign w:val="center"/>
          </w:tcPr>
          <w:p>
            <w:pPr>
              <w:pStyle w:val="TableContents"/>
              <w:spacing w:before="0" w:after="283"/>
              <w:jc w:val="right"/>
              <w:rPr>
                <w:rFonts w:ascii="Times New Roman;Times;Serif" w:hAnsi="Times New Roman;Times;Serif"/>
                <w:b/>
                <w:sz w:val="17"/>
              </w:rPr>
            </w:pPr>
            <w:r>
              <w:rPr>
                <w:rFonts w:ascii="Times New Roman;Times;Serif" w:hAnsi="Times New Roman;Times;Serif"/>
                <w:b/>
                <w:sz w:val="17"/>
              </w:rPr>
              <w:t>OCTOBER 15 2018</w:t>
            </w:r>
          </w:p>
        </w:tc>
      </w:tr>
      <w:tr>
        <w:trPr/>
        <w:tc>
          <w:tcPr>
            <w:tcW w:w="1005" w:type="dxa"/>
            <w:vMerge w:val="continue"/>
            <w:tcBorders/>
            <w:shd w:fill="auto" w:val="clear"/>
            <w:vAlign w:val="center"/>
          </w:tcPr>
          <w:p>
            <w:pPr>
              <w:pStyle w:val="Normal"/>
              <w:rPr/>
            </w:pPr>
            <w:r>
              <w:rPr/>
            </w:r>
          </w:p>
        </w:tc>
        <w:tc>
          <w:tcPr>
            <w:tcW w:w="4925" w:type="dxa"/>
            <w:tcBorders/>
            <w:shd w:fill="auto" w:val="clear"/>
            <w:vAlign w:val="center"/>
          </w:tcPr>
          <w:p>
            <w:pPr>
              <w:pStyle w:val="TableContents"/>
              <w:spacing w:before="0" w:after="283"/>
              <w:jc w:val="center"/>
              <w:rPr>
                <w:rFonts w:ascii="Times New Roman;Times;Serif" w:hAnsi="Times New Roman;Times;Serif"/>
                <w:b/>
                <w:sz w:val="17"/>
              </w:rPr>
            </w:pPr>
            <w:r>
              <w:rPr>
                <w:rFonts w:ascii="Times New Roman;Times;Serif" w:hAnsi="Times New Roman;Times;Serif"/>
                <w:b/>
                <w:sz w:val="17"/>
              </w:rPr>
              <w:t>INCOME STATEMENT</w:t>
            </w:r>
          </w:p>
        </w:tc>
        <w:tc>
          <w:tcPr>
            <w:tcW w:w="1490" w:type="dxa"/>
            <w:tcBorders/>
            <w:shd w:fill="auto" w:val="clear"/>
            <w:vAlign w:val="center"/>
          </w:tcPr>
          <w:p>
            <w:pPr>
              <w:pStyle w:val="TableContents"/>
              <w:spacing w:before="0" w:after="283"/>
              <w:jc w:val="right"/>
              <w:rPr/>
            </w:pPr>
            <w:r>
              <w:rPr/>
              <w:t> </w:t>
            </w:r>
          </w:p>
        </w:tc>
      </w:tr>
      <w:tr>
        <w:trPr/>
        <w:tc>
          <w:tcPr>
            <w:tcW w:w="1005" w:type="dxa"/>
            <w:vMerge w:val="continue"/>
            <w:tcBorders/>
            <w:shd w:fill="auto" w:val="clear"/>
            <w:vAlign w:val="center"/>
          </w:tcPr>
          <w:p>
            <w:pPr>
              <w:pStyle w:val="Normal"/>
              <w:rPr/>
            </w:pPr>
            <w:r>
              <w:rPr/>
            </w:r>
          </w:p>
        </w:tc>
        <w:tc>
          <w:tcPr>
            <w:tcW w:w="4925" w:type="dxa"/>
            <w:tcBorders/>
            <w:shd w:fill="auto" w:val="clear"/>
            <w:vAlign w:val="center"/>
          </w:tcPr>
          <w:p>
            <w:pPr>
              <w:pStyle w:val="TableContents"/>
              <w:spacing w:before="0" w:after="283"/>
              <w:jc w:val="center"/>
              <w:rPr>
                <w:rFonts w:ascii="Times New Roman;Times;Serif" w:hAnsi="Times New Roman;Times;Serif"/>
                <w:b/>
                <w:sz w:val="17"/>
              </w:rPr>
            </w:pPr>
            <w:r>
              <w:rPr>
                <w:rFonts w:ascii="Times New Roman;Times;Serif" w:hAnsi="Times New Roman;Times;Serif"/>
                <w:b/>
                <w:sz w:val="17"/>
              </w:rPr>
              <w:t>BANCO LATINOAMERICANO DE COMERCIO EXTERIOR, S.A.</w:t>
            </w:r>
          </w:p>
        </w:tc>
        <w:tc>
          <w:tcPr>
            <w:tcW w:w="1490" w:type="dxa"/>
            <w:tcBorders/>
            <w:shd w:fill="auto" w:val="clear"/>
            <w:vAlign w:val="center"/>
          </w:tcPr>
          <w:p>
            <w:pPr>
              <w:pStyle w:val="TableContents"/>
              <w:spacing w:before="0" w:after="283"/>
              <w:jc w:val="right"/>
              <w:rPr/>
            </w:pPr>
            <w:r>
              <w:rPr/>
              <w:t> </w:t>
            </w:r>
          </w:p>
        </w:tc>
      </w:tr>
      <w:tr>
        <w:trPr/>
        <w:tc>
          <w:tcPr>
            <w:tcW w:w="1005" w:type="dxa"/>
            <w:vMerge w:val="continue"/>
            <w:tcBorders/>
            <w:shd w:fill="auto" w:val="clear"/>
            <w:vAlign w:val="center"/>
          </w:tcPr>
          <w:p>
            <w:pPr>
              <w:pStyle w:val="Normal"/>
              <w:rPr/>
            </w:pPr>
            <w:r>
              <w:rPr/>
            </w:r>
          </w:p>
        </w:tc>
        <w:tc>
          <w:tcPr>
            <w:tcW w:w="4925" w:type="dxa"/>
            <w:tcBorders/>
            <w:shd w:fill="auto" w:val="clear"/>
            <w:vAlign w:val="center"/>
          </w:tcPr>
          <w:p>
            <w:pPr>
              <w:pStyle w:val="TableContents"/>
              <w:spacing w:before="0" w:after="283"/>
              <w:jc w:val="center"/>
              <w:rPr>
                <w:rFonts w:ascii="Times New Roman;Times;Serif" w:hAnsi="Times New Roman;Times;Serif"/>
                <w:b/>
                <w:sz w:val="17"/>
              </w:rPr>
            </w:pPr>
            <w:r>
              <w:rPr>
                <w:rFonts w:ascii="Times New Roman;Times;Serif" w:hAnsi="Times New Roman;Times;Serif"/>
                <w:b/>
                <w:sz w:val="17"/>
              </w:rPr>
              <w:t>DECEMBER 2017 - AUGUST 2018</w:t>
            </w:r>
          </w:p>
        </w:tc>
        <w:tc>
          <w:tcPr>
            <w:tcW w:w="1490" w:type="dxa"/>
            <w:tcBorders/>
            <w:shd w:fill="auto" w:val="clear"/>
            <w:vAlign w:val="center"/>
          </w:tcPr>
          <w:p>
            <w:pPr>
              <w:pStyle w:val="TableContents"/>
              <w:spacing w:before="0" w:after="283"/>
              <w:jc w:val="right"/>
              <w:rPr/>
            </w:pPr>
            <w:r>
              <w:rPr/>
              <w:t> </w:t>
            </w:r>
          </w:p>
        </w:tc>
      </w:tr>
      <w:tr>
        <w:trPr/>
        <w:tc>
          <w:tcPr>
            <w:tcW w:w="1005" w:type="dxa"/>
            <w:vMerge w:val="continue"/>
            <w:tcBorders/>
            <w:shd w:fill="auto" w:val="clear"/>
            <w:vAlign w:val="center"/>
          </w:tcPr>
          <w:p>
            <w:pPr>
              <w:pStyle w:val="Normal"/>
              <w:rPr/>
            </w:pPr>
            <w:r>
              <w:rPr/>
            </w:r>
          </w:p>
        </w:tc>
        <w:tc>
          <w:tcPr>
            <w:tcW w:w="4925" w:type="dxa"/>
            <w:tcBorders/>
            <w:shd w:fill="auto" w:val="clear"/>
            <w:vAlign w:val="center"/>
          </w:tcPr>
          <w:p>
            <w:pPr>
              <w:pStyle w:val="TableContents"/>
              <w:spacing w:before="0" w:after="283"/>
              <w:jc w:val="center"/>
              <w:rPr>
                <w:rFonts w:ascii="Times New Roman;Times;Serif" w:hAnsi="Times New Roman;Times;Serif"/>
                <w:b/>
                <w:sz w:val="17"/>
              </w:rPr>
            </w:pPr>
            <w:r>
              <w:rPr>
                <w:rFonts w:ascii="Times New Roman;Times;Serif" w:hAnsi="Times New Roman;Times;Serif"/>
                <w:b/>
                <w:sz w:val="17"/>
              </w:rPr>
              <w:t>(In Thousand Balboas) *</w:t>
            </w:r>
          </w:p>
        </w:tc>
        <w:tc>
          <w:tcPr>
            <w:tcW w:w="1490" w:type="dxa"/>
            <w:tcBorders/>
            <w:shd w:fill="auto" w:val="clear"/>
            <w:vAlign w:val="center"/>
          </w:tcPr>
          <w:p>
            <w:pPr>
              <w:pStyle w:val="TableContents"/>
              <w:spacing w:before="0" w:after="283"/>
              <w:jc w:val="right"/>
              <w:rPr/>
            </w:pPr>
            <w:r>
              <w:rPr/>
              <w:t> </w:t>
            </w:r>
          </w:p>
        </w:tc>
      </w:tr>
    </w:tbl>
    <w:p>
      <w:pPr>
        <w:pStyle w:val="TextBody"/>
        <w:spacing w:before="0" w:after="0"/>
        <w:ind w:left="0" w:right="0" w:hanging="0"/>
        <w:rPr>
          <w:caps w:val="false"/>
          <w:smallCaps w:val="false"/>
        </w:rPr>
      </w:pPr>
      <w:r>
        <w:rPr>
          <w:caps w:val="false"/>
          <w:smallCaps w:val="false"/>
        </w:rPr>
        <w:t> </w:t>
      </w:r>
    </w:p>
    <w:tbl>
      <w:tblPr>
        <w:tblW w:w="11925" w:type="dxa"/>
        <w:jc w:val="left"/>
        <w:tblInd w:w="0" w:type="dxa"/>
        <w:tblCellMar>
          <w:top w:w="0" w:type="dxa"/>
          <w:left w:w="0" w:type="dxa"/>
          <w:bottom w:w="0" w:type="dxa"/>
          <w:right w:w="0" w:type="dxa"/>
        </w:tblCellMar>
      </w:tblPr>
      <w:tblGrid>
        <w:gridCol w:w="905"/>
        <w:gridCol w:w="60"/>
        <w:gridCol w:w="60"/>
        <w:gridCol w:w="680"/>
        <w:gridCol w:w="60"/>
        <w:gridCol w:w="60"/>
        <w:gridCol w:w="60"/>
        <w:gridCol w:w="605"/>
        <w:gridCol w:w="60"/>
        <w:gridCol w:w="60"/>
        <w:gridCol w:w="60"/>
        <w:gridCol w:w="605"/>
        <w:gridCol w:w="60"/>
        <w:gridCol w:w="60"/>
        <w:gridCol w:w="60"/>
        <w:gridCol w:w="605"/>
        <w:gridCol w:w="60"/>
        <w:gridCol w:w="60"/>
        <w:gridCol w:w="60"/>
        <w:gridCol w:w="605"/>
        <w:gridCol w:w="60"/>
        <w:gridCol w:w="60"/>
        <w:gridCol w:w="60"/>
        <w:gridCol w:w="605"/>
        <w:gridCol w:w="60"/>
        <w:gridCol w:w="60"/>
        <w:gridCol w:w="60"/>
        <w:gridCol w:w="605"/>
        <w:gridCol w:w="60"/>
        <w:gridCol w:w="60"/>
        <w:gridCol w:w="60"/>
        <w:gridCol w:w="605"/>
        <w:gridCol w:w="60"/>
        <w:gridCol w:w="60"/>
        <w:gridCol w:w="60"/>
        <w:gridCol w:w="605"/>
        <w:gridCol w:w="60"/>
        <w:gridCol w:w="60"/>
        <w:gridCol w:w="113"/>
        <w:gridCol w:w="522"/>
        <w:gridCol w:w="60"/>
        <w:gridCol w:w="60"/>
        <w:gridCol w:w="89"/>
        <w:gridCol w:w="411"/>
        <w:gridCol w:w="60"/>
        <w:gridCol w:w="60"/>
        <w:gridCol w:w="111"/>
        <w:gridCol w:w="509"/>
        <w:gridCol w:w="60"/>
        <w:gridCol w:w="60"/>
        <w:gridCol w:w="105"/>
        <w:gridCol w:w="485"/>
        <w:gridCol w:w="60"/>
        <w:gridCol w:w="60"/>
        <w:gridCol w:w="60"/>
        <w:gridCol w:w="680"/>
        <w:gridCol w:w="255"/>
      </w:tblGrid>
      <w:tr>
        <w:trPr/>
        <w:tc>
          <w:tcPr>
            <w:tcW w:w="905"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740" w:type="dxa"/>
            <w:gridSpan w:val="2"/>
            <w:tcBorders/>
            <w:shd w:fill="auto" w:val="cle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2017</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985" w:type="dxa"/>
            <w:gridSpan w:val="46"/>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2018</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0" w:type="dxa"/>
            <w:gridSpan w:val="2"/>
            <w:tcBorders/>
            <w:shd w:fill="auto" w:val="clear"/>
            <w:vAlign w:val="center"/>
          </w:tcPr>
          <w:p>
            <w:pPr>
              <w:pStyle w:val="TableContents"/>
              <w:spacing w:before="0" w:after="283"/>
              <w:rPr/>
            </w:pPr>
            <w:r>
              <w:rPr/>
              <w:t> </w:t>
            </w:r>
          </w:p>
        </w:tc>
        <w:tc>
          <w:tcPr>
            <w:tcW w:w="255" w:type="dxa"/>
            <w:tcBorders/>
            <w:shd w:fill="auto" w:val="clear"/>
            <w:vAlign w:val="center"/>
          </w:tcPr>
          <w:p>
            <w:pPr>
              <w:pStyle w:val="TableContents"/>
              <w:spacing w:before="0" w:after="283"/>
              <w:rPr/>
            </w:pPr>
            <w:r>
              <w:rPr/>
              <w:t> </w:t>
            </w:r>
          </w:p>
        </w:tc>
      </w:tr>
      <w:tr>
        <w:trPr/>
        <w:tc>
          <w:tcPr>
            <w:tcW w:w="90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December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January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February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March</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April</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May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June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July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August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3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September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0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October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November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9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December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sz w:val="13"/>
              </w:rPr>
            </w:pPr>
            <w:r>
              <w:rPr>
                <w:rFonts w:ascii="Times New Roman;Times;Serif" w:hAnsi="Times New Roman;Times;Serif"/>
                <w:b/>
                <w:sz w:val="13"/>
              </w:rPr>
              <w:t>Year to date</w:t>
            </w:r>
          </w:p>
        </w:tc>
        <w:tc>
          <w:tcPr>
            <w:tcW w:w="255" w:type="dxa"/>
            <w:tcBorders/>
            <w:shd w:fill="auto" w:val="clear"/>
            <w:vAlign w:val="center"/>
          </w:tcPr>
          <w:p>
            <w:pPr>
              <w:pStyle w:val="TableContents"/>
              <w:spacing w:before="0" w:after="283"/>
              <w:rPr/>
            </w:pPr>
            <w:r>
              <w:rPr/>
              <w:t> </w:t>
            </w:r>
          </w:p>
        </w:tc>
      </w:tr>
      <w:tr>
        <w:trPr/>
        <w:tc>
          <w:tcPr>
            <w:tcW w:w="90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Interest Income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225,785.32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19,323.22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18,070.17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20,030.80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20,265.13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21,372.53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20,274.22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22,139.89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22,364.85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163,840.81</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0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Loans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213,325.90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18,193.23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16,966.22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18,730.21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18,971.96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20,020.76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19,037.04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20,558.60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21,198.97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153,676.99</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0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Deposits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9,967.73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918.85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919.24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1,088.06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1,087.37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1,125.70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1,005.22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1,328.42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912.66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8,385.51</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0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Investments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2,491.70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211.14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184.71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212.53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205.80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226.07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231.96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252.88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253.23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1,778.32</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0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Financial Leases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05"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Other Income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255" w:type="dxa"/>
            <w:tcBorders/>
            <w:shd w:fill="FFFFFF" w:val="clear"/>
            <w:vAlign w:val="center"/>
          </w:tcPr>
          <w:p>
            <w:pPr>
              <w:pStyle w:val="TableContents"/>
              <w:spacing w:before="0" w:after="283"/>
              <w:jc w:val="left"/>
              <w:rPr/>
            </w:pPr>
            <w:r>
              <w:rPr/>
              <w:t> </w:t>
            </w:r>
          </w:p>
        </w:tc>
      </w:tr>
      <w:tr>
        <w:trPr/>
        <w:tc>
          <w:tcPr>
            <w:tcW w:w="90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Interest Expense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106,322.94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10,162.10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9,766.23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10,937.16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11,058.75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11,710.88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11,269.30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12,427.39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12,471.09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89,802.90</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0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Interest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106,264.34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10,152.43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9,761.64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10,933.06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11,054.49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11,710.87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11,264.20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12,419.06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12,465.62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89,761.37</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05" w:type="dxa"/>
            <w:tcBorders/>
            <w:shd w:fill="CCEE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Commissions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58.60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41.52</w:t>
            </w:r>
          </w:p>
        </w:tc>
        <w:tc>
          <w:tcPr>
            <w:tcW w:w="255" w:type="dxa"/>
            <w:tcBorders/>
            <w:shd w:fill="CCEEFF" w:val="clear"/>
            <w:vAlign w:val="center"/>
          </w:tcPr>
          <w:p>
            <w:pPr>
              <w:pStyle w:val="TableContents"/>
              <w:spacing w:before="0" w:after="283"/>
              <w:jc w:val="left"/>
              <w:rPr/>
            </w:pPr>
            <w:r>
              <w:rPr/>
              <w:t> </w:t>
            </w:r>
          </w:p>
        </w:tc>
      </w:tr>
      <w:tr>
        <w:trPr/>
        <w:tc>
          <w:tcPr>
            <w:tcW w:w="905"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Net Interest Income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119,462.38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9,161.12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8,303.94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9,093.65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9,206.38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9,661.65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9,004.92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9,712.50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9,893.76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74,037.92</w:t>
            </w:r>
          </w:p>
        </w:tc>
        <w:tc>
          <w:tcPr>
            <w:tcW w:w="255" w:type="dxa"/>
            <w:tcBorders/>
            <w:shd w:fill="FFFFFF" w:val="clear"/>
            <w:vAlign w:val="center"/>
          </w:tcPr>
          <w:p>
            <w:pPr>
              <w:pStyle w:val="TableContents"/>
              <w:spacing w:before="0" w:after="283"/>
              <w:jc w:val="left"/>
              <w:rPr/>
            </w:pPr>
            <w:r>
              <w:rPr/>
              <w:t> </w:t>
            </w:r>
          </w:p>
        </w:tc>
      </w:tr>
      <w:tr>
        <w:trPr/>
        <w:tc>
          <w:tcPr>
            <w:tcW w:w="90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Other Income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187,102.90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21,827.92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9,319.88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9,838.05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12,974.73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15,460.11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8,801.50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9,300.14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8,165.39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95,687.71</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0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Commissions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17,544.82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1,089.59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965.12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1,020.94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1,488.70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1,376.19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2,175.49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1,189.93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1,049.93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10,355.89</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0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Foreign currency operations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0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Dividends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0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Other Income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169,558.08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20,738.34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8,354.76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8,817.10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11,486.04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14,083.92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6,626.00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8,110.21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7,115.46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85,331.82</w:t>
            </w:r>
          </w:p>
        </w:tc>
        <w:tc>
          <w:tcPr>
            <w:tcW w:w="255" w:type="dxa"/>
            <w:tcBorders/>
            <w:shd w:fill="CCEEFF" w:val="clear"/>
            <w:vAlign w:val="center"/>
          </w:tcPr>
          <w:p>
            <w:pPr>
              <w:pStyle w:val="TableContents"/>
              <w:spacing w:before="0" w:after="283"/>
              <w:jc w:val="left"/>
              <w:rPr/>
            </w:pPr>
            <w:r>
              <w:rPr/>
              <w:t> </w:t>
            </w:r>
          </w:p>
        </w:tc>
      </w:tr>
      <w:tr>
        <w:trPr/>
        <w:tc>
          <w:tcPr>
            <w:tcW w:w="905"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Operating Income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306,565.28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30,989.04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17,623.81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18,931.69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22,181.11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25,121.76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17,806.41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19,012.64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18,059.15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169,725.63</w:t>
            </w:r>
          </w:p>
        </w:tc>
        <w:tc>
          <w:tcPr>
            <w:tcW w:w="255" w:type="dxa"/>
            <w:tcBorders/>
            <w:shd w:fill="FFFFFF" w:val="clear"/>
            <w:vAlign w:val="center"/>
          </w:tcPr>
          <w:p>
            <w:pPr>
              <w:pStyle w:val="TableContents"/>
              <w:spacing w:before="0" w:after="283"/>
              <w:jc w:val="left"/>
              <w:rPr/>
            </w:pPr>
            <w:r>
              <w:rPr/>
              <w:t> </w:t>
            </w:r>
          </w:p>
        </w:tc>
      </w:tr>
      <w:tr>
        <w:trPr/>
        <w:tc>
          <w:tcPr>
            <w:tcW w:w="90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Operating Expenses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211,839.33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22,714.24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11,470.06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16,558.47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15,921.30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17,013.78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13,134.60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12,237.97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11,313.83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120,364.25</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05"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Administrative expenses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29,583.12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1,400.78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1,890.84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6,934.85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2,475.29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1,623.85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2,802.66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1,881.06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1,995.43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21,004.76</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0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General expenses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7,165.75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293.03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400.48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411.77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967.21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367.89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473.85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417.25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659.59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3,991.06</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05" w:type="dxa"/>
            <w:tcBorders/>
            <w:shd w:fill="FFFFFF" w:val="clear"/>
            <w:vAlign w:val="center"/>
          </w:tcPr>
          <w:p>
            <w:pPr>
              <w:pStyle w:val="TableContents"/>
              <w:spacing w:before="0" w:after="283"/>
              <w:rPr>
                <w:rFonts w:ascii="Times New Roman;Times;Serif" w:hAnsi="Times New Roman;Times;Serif"/>
                <w:sz w:val="13"/>
              </w:rPr>
            </w:pPr>
            <w:r>
              <w:rPr>
                <w:rFonts w:ascii="Times New Roman;Times;Serif" w:hAnsi="Times New Roman;Times;Serif"/>
                <w:sz w:val="13"/>
              </w:rPr>
              <w:t>Depreciation</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2,192.28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141.84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262.15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198.83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198.71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197.99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203.50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198.24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197.24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1,598.50</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0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Other expenses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172,898.17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20,878.59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8,916.60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9,013.01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12,280.10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14,824.05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9,654.60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9,741.42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8,461.57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93,769.94</w:t>
            </w:r>
          </w:p>
        </w:tc>
        <w:tc>
          <w:tcPr>
            <w:tcW w:w="255" w:type="dxa"/>
            <w:tcBorders/>
            <w:shd w:fill="CCEEFF" w:val="clear"/>
            <w:vAlign w:val="center"/>
          </w:tcPr>
          <w:p>
            <w:pPr>
              <w:pStyle w:val="TableContents"/>
              <w:spacing w:before="0" w:after="283"/>
              <w:jc w:val="left"/>
              <w:rPr/>
            </w:pPr>
            <w:r>
              <w:rPr/>
              <w:t> </w:t>
            </w:r>
          </w:p>
        </w:tc>
      </w:tr>
      <w:tr>
        <w:trPr/>
        <w:tc>
          <w:tcPr>
            <w:tcW w:w="905"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Net Income before provision for loan losses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94,725.96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8,274.80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6,153.75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2,373.23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6,259.81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8,107.98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4,671.81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6,774.68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6,745.32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49,361.37</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05" w:type="dxa"/>
            <w:tcBorders/>
            <w:shd w:fill="CCEE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Provision for loan losses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9,661.44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147.21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155.52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1,628.10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3,744.45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-1,159.02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-815.14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-346.32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-220.42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3" w:type="dxa"/>
            <w:tcBorders/>
            <w:shd w:fill="CCEEFF" w:val="clear"/>
            <w:vAlign w:val="center"/>
          </w:tcPr>
          <w:p>
            <w:pPr>
              <w:pStyle w:val="TableContents"/>
              <w:spacing w:before="0" w:after="283"/>
              <w:jc w:val="left"/>
              <w:rPr/>
            </w:pPr>
            <w:r>
              <w:rPr/>
              <w:t> </w:t>
            </w:r>
          </w:p>
        </w:tc>
        <w:tc>
          <w:tcPr>
            <w:tcW w:w="522"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411"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509"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3,134.39</w:t>
            </w:r>
          </w:p>
        </w:tc>
        <w:tc>
          <w:tcPr>
            <w:tcW w:w="255" w:type="dxa"/>
            <w:tcBorders/>
            <w:shd w:fill="CCEEFF" w:val="clear"/>
            <w:vAlign w:val="center"/>
          </w:tcPr>
          <w:p>
            <w:pPr>
              <w:pStyle w:val="TableContents"/>
              <w:spacing w:before="0" w:after="283"/>
              <w:jc w:val="left"/>
              <w:rPr/>
            </w:pPr>
            <w:r>
              <w:rPr/>
              <w:t> </w:t>
            </w:r>
          </w:p>
        </w:tc>
      </w:tr>
      <w:tr>
        <w:trPr/>
        <w:tc>
          <w:tcPr>
            <w:tcW w:w="905" w:type="dxa"/>
            <w:tcBorders/>
            <w:shd w:fill="FFFFFF" w:val="clear"/>
            <w:vAlign w:val="center"/>
          </w:tcPr>
          <w:p>
            <w:pPr>
              <w:pStyle w:val="TableContents"/>
              <w:spacing w:before="0" w:after="283"/>
              <w:jc w:val="left"/>
              <w:rPr>
                <w:rFonts w:ascii="Times New Roman;Times;Serif" w:hAnsi="Times New Roman;Times;Serif"/>
                <w:sz w:val="13"/>
              </w:rPr>
            </w:pPr>
            <w:r>
              <w:rPr>
                <w:rFonts w:ascii="Times New Roman;Times;Serif" w:hAnsi="Times New Roman;Times;Serif"/>
                <w:sz w:val="13"/>
              </w:rPr>
              <w:t>Net Income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85,064.51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8,127.59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5,998.23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745.13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2,515.35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9,267.00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5,486.94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7,121.00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6,965.74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3" w:type="dxa"/>
            <w:tcBorders/>
            <w:shd w:fill="FFFFFF" w:val="clear"/>
            <w:vAlign w:val="center"/>
          </w:tcPr>
          <w:p>
            <w:pPr>
              <w:pStyle w:val="TableContents"/>
              <w:spacing w:before="0" w:after="283"/>
              <w:jc w:val="left"/>
              <w:rPr/>
            </w:pPr>
            <w:r>
              <w:rPr/>
              <w:t> </w:t>
            </w:r>
          </w:p>
        </w:tc>
        <w:tc>
          <w:tcPr>
            <w:tcW w:w="522"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411"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509"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rFonts w:ascii="Times New Roman;Times;Serif" w:hAnsi="Times New Roman;Times;Serif"/>
                <w:sz w:val="13"/>
              </w:rPr>
            </w:pPr>
            <w:r>
              <w:rPr>
                <w:rFonts w:ascii="Times New Roman;Times;Serif" w:hAnsi="Times New Roman;Times;Serif"/>
                <w:sz w:val="13"/>
              </w:rPr>
              <w:t>46,226.98</w:t>
            </w:r>
          </w:p>
        </w:tc>
        <w:tc>
          <w:tcPr>
            <w:tcW w:w="255" w:type="dxa"/>
            <w:tcBorders/>
            <w:shd w:fill="FFFF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*Monetary unit at par and equivalent with US$ dollars.</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This is a translation from Spanish original version, taken from the monthly publication of the Superintendency of Banks of Panama</w:t>
      </w:r>
    </w:p>
    <w:p>
      <w:pPr>
        <w:pStyle w:val="TextBody"/>
        <w:spacing w:before="0" w:after="0"/>
        <w:ind w:left="0" w:right="0" w:hanging="0"/>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(website: http://www.superbancos.gob.pa).</w:t>
      </w:r>
    </w:p>
    <w:p>
      <w:pPr>
        <w:pStyle w:val="TextBody"/>
        <w:spacing w:before="0" w:after="0"/>
        <w:ind w:left="0" w:right="0" w:hanging="0"/>
        <w:rPr>
          <w:caps w:val="false"/>
          <w:smallCaps w:val="false"/>
        </w:rPr>
      </w:pPr>
      <w:r>
        <w:rPr>
          <w:caps w:val="false"/>
          <w:smallCaps w:val="false"/>
        </w:rPr>
        <w:t> </w:t>
      </w:r>
    </w:p>
    <w:p>
      <w:pPr>
        <w:pStyle w:val="TextBody"/>
        <w:spacing w:before="240" w:after="120"/>
        <w:ind w:left="0" w:right="0" w:hanging="0"/>
        <w:rPr>
          <w:bdr w:val="single" w:sz="8" w:space="1" w:color="000000"/>
        </w:rPr>
      </w:pPr>
      <w:r>
        <w:rPr>
          <w:bdr w:val="single" w:sz="8" w:space="1" w:color="000000"/>
        </w:rPr>
        <w:t> </w:t>
      </w:r>
    </w:p>
    <w:sectPr>
      <w:type w:val="nextPage"/>
      <w:pgSz w:w="11906" w:h="16838"/>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auto"/>
    <w:pitch w:val="variable"/>
  </w:font>
  <w:font w:name="Liberation Sans">
    <w:altName w:val="Arial"/>
    <w:charset w:val="00"/>
    <w:family w:val="swiss"/>
    <w:pitch w:val="variable"/>
  </w:font>
  <w:font w:name="Times New Roman">
    <w:altName w:val="Times"/>
    <w:charset w:val="00"/>
    <w:family w:val="auto"/>
    <w:pitch w:val="default"/>
  </w:font>
</w:fonts>
</file>

<file path=word/settings.xml><?xml version="1.0" encoding="utf-8"?>
<w:settings xmlns:w="http://schemas.openxmlformats.org/wordprocessingml/2006/main">
  <w:zoom w:percent="100"/>
  <w:defaultTabStop w:val="1134"/>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TextBody"/>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LibreOffice/6.2.2.2$Linux_X86_64 LibreOffice_project/2b840030fec2aae0fd2658d8d4f9548af4e3518d</Application>
  <Pages>1</Pages>
  <Words>3831</Words>
  <CharactersWithSpaces>33821</CharactersWithSpaces>
  <Paragraphs>10807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